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F6" w:rsidRPr="004A01A7" w:rsidRDefault="00F64CF6" w:rsidP="002D6FF1">
      <w:pPr>
        <w:pStyle w:val="berschrift1"/>
      </w:pPr>
      <w:bookmarkStart w:id="0" w:name="_GoBack"/>
      <w:bookmarkEnd w:id="0"/>
      <w:r w:rsidRPr="004A01A7">
        <w:t>Lage</w:t>
      </w:r>
    </w:p>
    <w:p w:rsidR="00F64CF6" w:rsidRPr="004A01A7" w:rsidRDefault="00F64CF6" w:rsidP="009D419B">
      <w:pPr>
        <w:jc w:val="both"/>
        <w:rPr>
          <w:sz w:val="20"/>
        </w:rPr>
      </w:pPr>
    </w:p>
    <w:p w:rsidR="00F64CF6" w:rsidRPr="004A01A7" w:rsidRDefault="00F64CF6" w:rsidP="009D419B">
      <w:pPr>
        <w:jc w:val="both"/>
        <w:rPr>
          <w:szCs w:val="22"/>
        </w:rPr>
      </w:pPr>
      <w:r w:rsidRPr="004A01A7">
        <w:rPr>
          <w:szCs w:val="22"/>
        </w:rPr>
        <w:t xml:space="preserve">Am </w:t>
      </w:r>
      <w:r w:rsidR="00205525" w:rsidRPr="004A01A7">
        <w:rPr>
          <w:b/>
          <w:szCs w:val="22"/>
        </w:rPr>
        <w:t>25.05.2019</w:t>
      </w:r>
      <w:r w:rsidR="00205525" w:rsidRPr="004A01A7">
        <w:rPr>
          <w:szCs w:val="22"/>
        </w:rPr>
        <w:t xml:space="preserve"> findet das 3</w:t>
      </w:r>
      <w:r w:rsidR="00D87294" w:rsidRPr="004A01A7">
        <w:rPr>
          <w:rFonts w:eastAsia="Courier New" w:cs="Arial"/>
          <w:szCs w:val="22"/>
        </w:rPr>
        <w:t xml:space="preserve">. gemeinsame Sportfest der </w:t>
      </w:r>
      <w:r w:rsidR="004649F4" w:rsidRPr="004A01A7">
        <w:rPr>
          <w:rFonts w:eastAsia="Courier New" w:cs="Arial"/>
          <w:szCs w:val="22"/>
        </w:rPr>
        <w:t>LEAG</w:t>
      </w:r>
      <w:r w:rsidR="00D87294" w:rsidRPr="004A01A7">
        <w:rPr>
          <w:rFonts w:eastAsia="Courier New" w:cs="Arial"/>
          <w:szCs w:val="22"/>
        </w:rPr>
        <w:t xml:space="preserve"> </w:t>
      </w:r>
      <w:r w:rsidRPr="004A01A7">
        <w:rPr>
          <w:szCs w:val="22"/>
        </w:rPr>
        <w:t>in Hoyerswerda statt.</w:t>
      </w:r>
    </w:p>
    <w:p w:rsidR="00F64CF6" w:rsidRPr="004A01A7" w:rsidRDefault="00F64CF6" w:rsidP="009D419B">
      <w:pPr>
        <w:jc w:val="both"/>
        <w:rPr>
          <w:szCs w:val="22"/>
        </w:rPr>
      </w:pPr>
      <w:r w:rsidRPr="004A01A7">
        <w:rPr>
          <w:szCs w:val="22"/>
        </w:rPr>
        <w:t>Die einzeln</w:t>
      </w:r>
      <w:r w:rsidR="00B73035" w:rsidRPr="004A01A7">
        <w:rPr>
          <w:szCs w:val="22"/>
        </w:rPr>
        <w:t>en Sportwettkämpfe</w:t>
      </w:r>
      <w:r w:rsidR="00723E68" w:rsidRPr="004A01A7">
        <w:rPr>
          <w:szCs w:val="22"/>
        </w:rPr>
        <w:t xml:space="preserve"> werden </w:t>
      </w:r>
      <w:r w:rsidRPr="004A01A7">
        <w:rPr>
          <w:szCs w:val="22"/>
        </w:rPr>
        <w:t xml:space="preserve">im Zeitraum </w:t>
      </w:r>
      <w:r w:rsidR="00D87294" w:rsidRPr="004A01A7">
        <w:rPr>
          <w:b/>
          <w:szCs w:val="22"/>
        </w:rPr>
        <w:t xml:space="preserve">von </w:t>
      </w:r>
      <w:r w:rsidR="00710ED1" w:rsidRPr="004A01A7">
        <w:rPr>
          <w:b/>
          <w:szCs w:val="22"/>
        </w:rPr>
        <w:t>0</w:t>
      </w:r>
      <w:r w:rsidR="00C245BF" w:rsidRPr="004A01A7">
        <w:rPr>
          <w:b/>
          <w:szCs w:val="22"/>
        </w:rPr>
        <w:t>8</w:t>
      </w:r>
      <w:r w:rsidRPr="004A01A7">
        <w:rPr>
          <w:b/>
          <w:szCs w:val="22"/>
        </w:rPr>
        <w:t>:</w:t>
      </w:r>
      <w:r w:rsidR="00A271BB" w:rsidRPr="004A01A7">
        <w:rPr>
          <w:b/>
          <w:szCs w:val="22"/>
        </w:rPr>
        <w:t>3</w:t>
      </w:r>
      <w:r w:rsidRPr="004A01A7">
        <w:rPr>
          <w:b/>
          <w:szCs w:val="22"/>
        </w:rPr>
        <w:t>0 bis 1</w:t>
      </w:r>
      <w:r w:rsidR="0055696D" w:rsidRPr="004A01A7">
        <w:rPr>
          <w:b/>
          <w:szCs w:val="22"/>
        </w:rPr>
        <w:t>7</w:t>
      </w:r>
      <w:r w:rsidRPr="004A01A7">
        <w:rPr>
          <w:b/>
          <w:szCs w:val="22"/>
        </w:rPr>
        <w:t>:00 Uhr</w:t>
      </w:r>
      <w:r w:rsidRPr="004A01A7">
        <w:rPr>
          <w:szCs w:val="22"/>
        </w:rPr>
        <w:t xml:space="preserve"> </w:t>
      </w:r>
      <w:r w:rsidR="00D87294" w:rsidRPr="004A01A7">
        <w:rPr>
          <w:szCs w:val="22"/>
        </w:rPr>
        <w:t>an</w:t>
      </w:r>
      <w:r w:rsidRPr="004A01A7">
        <w:rPr>
          <w:szCs w:val="22"/>
        </w:rPr>
        <w:t xml:space="preserve"> verschiedenen Austragungsorten </w:t>
      </w:r>
      <w:r w:rsidR="00452635" w:rsidRPr="004A01A7">
        <w:rPr>
          <w:szCs w:val="22"/>
        </w:rPr>
        <w:t xml:space="preserve">(Anlage 2) </w:t>
      </w:r>
      <w:r w:rsidRPr="004A01A7">
        <w:rPr>
          <w:szCs w:val="22"/>
        </w:rPr>
        <w:t>durchgeführt. Den Abschluss des Sportfest</w:t>
      </w:r>
      <w:r w:rsidR="00723E68" w:rsidRPr="004A01A7">
        <w:rPr>
          <w:szCs w:val="22"/>
        </w:rPr>
        <w:t xml:space="preserve">es bildet der Sportlerball am </w:t>
      </w:r>
      <w:r w:rsidR="00E54CEC" w:rsidRPr="004A01A7">
        <w:rPr>
          <w:b/>
          <w:szCs w:val="22"/>
        </w:rPr>
        <w:t>2</w:t>
      </w:r>
      <w:r w:rsidR="007F1B82" w:rsidRPr="004A01A7">
        <w:rPr>
          <w:b/>
          <w:szCs w:val="22"/>
        </w:rPr>
        <w:t>5</w:t>
      </w:r>
      <w:r w:rsidR="00E54CEC" w:rsidRPr="004A01A7">
        <w:rPr>
          <w:b/>
          <w:szCs w:val="22"/>
        </w:rPr>
        <w:t>.05</w:t>
      </w:r>
      <w:r w:rsidR="00723E68" w:rsidRPr="004A01A7">
        <w:rPr>
          <w:b/>
          <w:szCs w:val="22"/>
        </w:rPr>
        <w:t>.2019</w:t>
      </w:r>
      <w:r w:rsidRPr="004A01A7">
        <w:rPr>
          <w:b/>
          <w:szCs w:val="22"/>
        </w:rPr>
        <w:t xml:space="preserve"> von 1</w:t>
      </w:r>
      <w:r w:rsidR="00CB3F80" w:rsidRPr="004A01A7">
        <w:rPr>
          <w:b/>
          <w:szCs w:val="22"/>
        </w:rPr>
        <w:t>8</w:t>
      </w:r>
      <w:r w:rsidRPr="004A01A7">
        <w:rPr>
          <w:b/>
          <w:szCs w:val="22"/>
        </w:rPr>
        <w:t>:00 Uhr bis 01:00 Uhr</w:t>
      </w:r>
      <w:r w:rsidRPr="004A01A7">
        <w:rPr>
          <w:szCs w:val="22"/>
        </w:rPr>
        <w:t xml:space="preserve"> i</w:t>
      </w:r>
      <w:r w:rsidR="00A57EC9" w:rsidRPr="004A01A7">
        <w:rPr>
          <w:szCs w:val="22"/>
        </w:rPr>
        <w:t>n einem</w:t>
      </w:r>
      <w:r w:rsidRPr="004A01A7">
        <w:rPr>
          <w:szCs w:val="22"/>
        </w:rPr>
        <w:t xml:space="preserve"> Zelt.</w:t>
      </w:r>
    </w:p>
    <w:p w:rsidR="00A91AB3" w:rsidRPr="004A01A7" w:rsidRDefault="00A91AB3" w:rsidP="009D419B">
      <w:pPr>
        <w:jc w:val="both"/>
        <w:rPr>
          <w:szCs w:val="22"/>
        </w:rPr>
      </w:pPr>
    </w:p>
    <w:p w:rsidR="00F64CF6" w:rsidRPr="004A01A7" w:rsidRDefault="00F64CF6" w:rsidP="009D419B">
      <w:pPr>
        <w:jc w:val="both"/>
        <w:rPr>
          <w:szCs w:val="22"/>
        </w:rPr>
      </w:pPr>
      <w:r w:rsidRPr="004A01A7">
        <w:rPr>
          <w:szCs w:val="22"/>
        </w:rPr>
        <w:t>Die</w:t>
      </w:r>
      <w:r w:rsidR="00383941" w:rsidRPr="004A01A7">
        <w:rPr>
          <w:szCs w:val="22"/>
        </w:rPr>
        <w:t xml:space="preserve"> </w:t>
      </w:r>
      <w:r w:rsidRPr="004A01A7">
        <w:rPr>
          <w:szCs w:val="22"/>
        </w:rPr>
        <w:t xml:space="preserve">Vorbereitungsarbeiten </w:t>
      </w:r>
      <w:r w:rsidR="00B5445F" w:rsidRPr="004A01A7">
        <w:rPr>
          <w:szCs w:val="22"/>
        </w:rPr>
        <w:t xml:space="preserve">zur Veranstaltung </w:t>
      </w:r>
      <w:r w:rsidRPr="004A01A7">
        <w:rPr>
          <w:szCs w:val="22"/>
        </w:rPr>
        <w:t>beginnen</w:t>
      </w:r>
      <w:r w:rsidR="00723E68" w:rsidRPr="004A01A7">
        <w:rPr>
          <w:szCs w:val="22"/>
        </w:rPr>
        <w:t xml:space="preserve"> bereits am 2</w:t>
      </w:r>
      <w:r w:rsidR="00303DEE" w:rsidRPr="004A01A7">
        <w:rPr>
          <w:szCs w:val="22"/>
        </w:rPr>
        <w:t>1</w:t>
      </w:r>
      <w:r w:rsidR="00723E68" w:rsidRPr="004A01A7">
        <w:rPr>
          <w:szCs w:val="22"/>
        </w:rPr>
        <w:t>.05</w:t>
      </w:r>
      <w:r w:rsidRPr="004A01A7">
        <w:rPr>
          <w:szCs w:val="22"/>
        </w:rPr>
        <w:t>.201</w:t>
      </w:r>
      <w:r w:rsidR="00723E68" w:rsidRPr="004A01A7">
        <w:rPr>
          <w:szCs w:val="22"/>
        </w:rPr>
        <w:t>9</w:t>
      </w:r>
      <w:r w:rsidR="007D27AB" w:rsidRPr="004A01A7">
        <w:rPr>
          <w:szCs w:val="22"/>
        </w:rPr>
        <w:t xml:space="preserve"> ab </w:t>
      </w:r>
      <w:r w:rsidR="0095615B" w:rsidRPr="004A01A7">
        <w:rPr>
          <w:szCs w:val="22"/>
        </w:rPr>
        <w:t>08</w:t>
      </w:r>
      <w:r w:rsidR="007D27AB" w:rsidRPr="004A01A7">
        <w:rPr>
          <w:szCs w:val="22"/>
        </w:rPr>
        <w:t>:00 Uhr.</w:t>
      </w:r>
    </w:p>
    <w:p w:rsidR="00F64CF6" w:rsidRPr="004A01A7" w:rsidRDefault="00B54EEB" w:rsidP="009D419B">
      <w:pPr>
        <w:jc w:val="both"/>
        <w:rPr>
          <w:szCs w:val="22"/>
        </w:rPr>
      </w:pPr>
      <w:r w:rsidRPr="004A01A7">
        <w:rPr>
          <w:szCs w:val="22"/>
        </w:rPr>
        <w:t>Zur Veranstaltung</w:t>
      </w:r>
      <w:r w:rsidR="00F64CF6" w:rsidRPr="004A01A7">
        <w:rPr>
          <w:szCs w:val="22"/>
        </w:rPr>
        <w:t xml:space="preserve"> w</w:t>
      </w:r>
      <w:r w:rsidR="00461B84" w:rsidRPr="004A01A7">
        <w:rPr>
          <w:szCs w:val="22"/>
        </w:rPr>
        <w:t>ird aus derzeitiger Sicht mit</w:t>
      </w:r>
      <w:r w:rsidR="00F64CF6" w:rsidRPr="004A01A7">
        <w:rPr>
          <w:szCs w:val="22"/>
        </w:rPr>
        <w:t xml:space="preserve"> ca. </w:t>
      </w:r>
      <w:r w:rsidR="00DA7B39" w:rsidRPr="004A01A7">
        <w:rPr>
          <w:szCs w:val="22"/>
        </w:rPr>
        <w:t>55</w:t>
      </w:r>
      <w:r w:rsidR="00F64CF6" w:rsidRPr="004A01A7">
        <w:rPr>
          <w:szCs w:val="22"/>
        </w:rPr>
        <w:t>0 Teilnehmer</w:t>
      </w:r>
      <w:r w:rsidR="00DA7B39" w:rsidRPr="004A01A7">
        <w:rPr>
          <w:szCs w:val="22"/>
        </w:rPr>
        <w:t>n</w:t>
      </w:r>
      <w:r w:rsidR="00F64CF6" w:rsidRPr="004A01A7">
        <w:rPr>
          <w:szCs w:val="22"/>
        </w:rPr>
        <w:t xml:space="preserve"> </w:t>
      </w:r>
      <w:r w:rsidR="00461B84" w:rsidRPr="004A01A7">
        <w:rPr>
          <w:szCs w:val="22"/>
        </w:rPr>
        <w:t>gerechnet</w:t>
      </w:r>
      <w:r w:rsidR="00F64CF6" w:rsidRPr="004A01A7">
        <w:rPr>
          <w:szCs w:val="22"/>
        </w:rPr>
        <w:t xml:space="preserve">. Außerdem werden </w:t>
      </w:r>
      <w:r w:rsidR="00706AEC" w:rsidRPr="004A01A7">
        <w:rPr>
          <w:szCs w:val="22"/>
        </w:rPr>
        <w:t>am 25.05</w:t>
      </w:r>
      <w:r w:rsidR="00875F06" w:rsidRPr="004A01A7">
        <w:rPr>
          <w:szCs w:val="22"/>
        </w:rPr>
        <w:t>.201</w:t>
      </w:r>
      <w:r w:rsidR="00E1464C" w:rsidRPr="004A01A7">
        <w:rPr>
          <w:szCs w:val="22"/>
        </w:rPr>
        <w:t xml:space="preserve">9 </w:t>
      </w:r>
      <w:r w:rsidR="00706AEC" w:rsidRPr="004A01A7">
        <w:rPr>
          <w:szCs w:val="22"/>
        </w:rPr>
        <w:t>ca. 400 Biker vom 20</w:t>
      </w:r>
      <w:r w:rsidR="00F64CF6" w:rsidRPr="004A01A7">
        <w:rPr>
          <w:szCs w:val="22"/>
        </w:rPr>
        <w:t xml:space="preserve">. </w:t>
      </w:r>
      <w:r w:rsidR="00221E5A" w:rsidRPr="004A01A7">
        <w:rPr>
          <w:szCs w:val="22"/>
        </w:rPr>
        <w:t>Bikertreffen</w:t>
      </w:r>
      <w:r w:rsidR="00DA7B39" w:rsidRPr="004A01A7">
        <w:rPr>
          <w:szCs w:val="22"/>
        </w:rPr>
        <w:t>,</w:t>
      </w:r>
      <w:r w:rsidR="003714B8" w:rsidRPr="004A01A7">
        <w:rPr>
          <w:szCs w:val="22"/>
        </w:rPr>
        <w:t xml:space="preserve"> </w:t>
      </w:r>
      <w:r w:rsidR="00220B9C" w:rsidRPr="004A01A7">
        <w:rPr>
          <w:szCs w:val="22"/>
        </w:rPr>
        <w:t>welche</w:t>
      </w:r>
      <w:r w:rsidRPr="004A01A7">
        <w:rPr>
          <w:szCs w:val="22"/>
        </w:rPr>
        <w:t>s</w:t>
      </w:r>
      <w:r w:rsidR="00F64CF6" w:rsidRPr="004A01A7">
        <w:rPr>
          <w:szCs w:val="22"/>
        </w:rPr>
        <w:t xml:space="preserve"> unter dem </w:t>
      </w:r>
      <w:r w:rsidR="00B73035" w:rsidRPr="004A01A7">
        <w:rPr>
          <w:szCs w:val="22"/>
        </w:rPr>
        <w:t>Motto</w:t>
      </w:r>
      <w:r w:rsidR="00F64CF6" w:rsidRPr="004A01A7">
        <w:rPr>
          <w:szCs w:val="22"/>
        </w:rPr>
        <w:t xml:space="preserve"> „Für Braunkohle und</w:t>
      </w:r>
      <w:r w:rsidR="003714B8" w:rsidRPr="004A01A7">
        <w:rPr>
          <w:szCs w:val="22"/>
        </w:rPr>
        <w:t xml:space="preserve"> Energie aus der Lausitz“ steht, </w:t>
      </w:r>
      <w:r w:rsidR="00F64CF6" w:rsidRPr="004A01A7">
        <w:rPr>
          <w:szCs w:val="22"/>
        </w:rPr>
        <w:t xml:space="preserve">um 13:00 Uhr im Stadion </w:t>
      </w:r>
      <w:r w:rsidR="00220B9C" w:rsidRPr="004A01A7">
        <w:rPr>
          <w:szCs w:val="22"/>
        </w:rPr>
        <w:t>erwartet. Nach de</w:t>
      </w:r>
      <w:r w:rsidR="00221E5A" w:rsidRPr="004A01A7">
        <w:rPr>
          <w:szCs w:val="22"/>
        </w:rPr>
        <w:t xml:space="preserve">r Ehrenrunde </w:t>
      </w:r>
      <w:r w:rsidR="00220B9C" w:rsidRPr="004A01A7">
        <w:rPr>
          <w:szCs w:val="22"/>
        </w:rPr>
        <w:t>im Stadion ist das</w:t>
      </w:r>
      <w:r w:rsidR="0046712F" w:rsidRPr="004A01A7">
        <w:rPr>
          <w:szCs w:val="22"/>
        </w:rPr>
        <w:t xml:space="preserve"> Biker</w:t>
      </w:r>
      <w:r w:rsidR="00DA7B39" w:rsidRPr="004A01A7">
        <w:rPr>
          <w:szCs w:val="22"/>
        </w:rPr>
        <w:t>t</w:t>
      </w:r>
      <w:r w:rsidR="00221E5A" w:rsidRPr="004A01A7">
        <w:rPr>
          <w:szCs w:val="22"/>
        </w:rPr>
        <w:t>reffen</w:t>
      </w:r>
      <w:r w:rsidR="00220B9C" w:rsidRPr="004A01A7">
        <w:rPr>
          <w:szCs w:val="22"/>
        </w:rPr>
        <w:t xml:space="preserve"> beendet</w:t>
      </w:r>
      <w:r w:rsidR="00221E5A" w:rsidRPr="004A01A7">
        <w:rPr>
          <w:szCs w:val="22"/>
        </w:rPr>
        <w:t>.</w:t>
      </w:r>
    </w:p>
    <w:p w:rsidR="00AF450C" w:rsidRPr="004A01A7" w:rsidRDefault="00AF450C" w:rsidP="007D27AB">
      <w:pPr>
        <w:jc w:val="both"/>
        <w:rPr>
          <w:szCs w:val="22"/>
        </w:rPr>
      </w:pPr>
    </w:p>
    <w:p w:rsidR="001E06EA" w:rsidRPr="004A01A7" w:rsidRDefault="00911C7F" w:rsidP="002D6FF1">
      <w:pPr>
        <w:pStyle w:val="berschrift1"/>
      </w:pPr>
      <w:r w:rsidRPr="004A01A7">
        <w:t>Lagebeurteilung</w:t>
      </w:r>
    </w:p>
    <w:p w:rsidR="004649F4" w:rsidRPr="004A01A7" w:rsidRDefault="004649F4" w:rsidP="007D27AB">
      <w:pPr>
        <w:jc w:val="both"/>
        <w:rPr>
          <w:sz w:val="20"/>
        </w:rPr>
      </w:pPr>
    </w:p>
    <w:p w:rsidR="00E54BCF" w:rsidRPr="004A01A7" w:rsidRDefault="00E54BCF" w:rsidP="00254BCB">
      <w:pPr>
        <w:jc w:val="both"/>
        <w:rPr>
          <w:szCs w:val="22"/>
        </w:rPr>
      </w:pPr>
      <w:r w:rsidRPr="004A01A7">
        <w:rPr>
          <w:szCs w:val="22"/>
        </w:rPr>
        <w:t xml:space="preserve">Der Braunkohlenwiderstand konzentriert sich in Deutschland derzeit auf die politischen Akteure, um so möglichst nachhaltig und schnell auf die </w:t>
      </w:r>
      <w:r w:rsidR="00CE629F" w:rsidRPr="004A01A7">
        <w:rPr>
          <w:szCs w:val="22"/>
        </w:rPr>
        <w:t>durch diverse Umweltverbände kritisierten Ergebnisse</w:t>
      </w:r>
      <w:r w:rsidR="00620E68" w:rsidRPr="004A01A7">
        <w:rPr>
          <w:szCs w:val="22"/>
        </w:rPr>
        <w:t xml:space="preserve"> der </w:t>
      </w:r>
      <w:r w:rsidRPr="004A01A7">
        <w:rPr>
          <w:szCs w:val="22"/>
        </w:rPr>
        <w:t xml:space="preserve">Kohlekommission einzuwirken. Ziel ist dabei eine Forcierung des Kohleausstiegs Deutschlands. </w:t>
      </w:r>
    </w:p>
    <w:p w:rsidR="00C43639" w:rsidRPr="004A01A7" w:rsidRDefault="00C43639" w:rsidP="00254BCB">
      <w:pPr>
        <w:jc w:val="both"/>
        <w:rPr>
          <w:szCs w:val="22"/>
        </w:rPr>
      </w:pPr>
    </w:p>
    <w:p w:rsidR="00254BCB" w:rsidRPr="004A01A7" w:rsidRDefault="00E54BCF" w:rsidP="00254BCB">
      <w:pPr>
        <w:jc w:val="both"/>
        <w:rPr>
          <w:szCs w:val="22"/>
        </w:rPr>
      </w:pPr>
      <w:r w:rsidRPr="004A01A7">
        <w:rPr>
          <w:szCs w:val="22"/>
        </w:rPr>
        <w:t xml:space="preserve">Parallel laufen die Vorbereitungen </w:t>
      </w:r>
      <w:r w:rsidRPr="004A01A7">
        <w:t>der</w:t>
      </w:r>
      <w:r w:rsidR="00254BCB" w:rsidRPr="004A01A7">
        <w:t xml:space="preserve"> Umweltverbände </w:t>
      </w:r>
      <w:r w:rsidRPr="004A01A7">
        <w:t xml:space="preserve">auf die stattfindenden Klimacamps im </w:t>
      </w:r>
      <w:r w:rsidR="00254BCB" w:rsidRPr="004A01A7">
        <w:t xml:space="preserve">Hambacher Forst (Rheinisches Braunkohlerevier), auf </w:t>
      </w:r>
      <w:r w:rsidRPr="004A01A7">
        <w:t>das</w:t>
      </w:r>
      <w:r w:rsidR="00706AEC" w:rsidRPr="004A01A7">
        <w:t xml:space="preserve"> 2</w:t>
      </w:r>
      <w:r w:rsidR="00254BCB" w:rsidRPr="004A01A7">
        <w:t>. Klimacam</w:t>
      </w:r>
      <w:r w:rsidR="00706AEC" w:rsidRPr="004A01A7">
        <w:t>p</w:t>
      </w:r>
      <w:r w:rsidR="00254BCB" w:rsidRPr="004A01A7">
        <w:t xml:space="preserve"> im Raum Leipzig (Pöde</w:t>
      </w:r>
      <w:r w:rsidR="00254BCB" w:rsidRPr="004A01A7">
        <w:t>l</w:t>
      </w:r>
      <w:r w:rsidR="00254BCB" w:rsidRPr="004A01A7">
        <w:t xml:space="preserve">witz) und die weiteren internationalen Klimacamps. </w:t>
      </w:r>
      <w:r w:rsidR="00CE629F" w:rsidRPr="004A01A7">
        <w:t xml:space="preserve">Am </w:t>
      </w:r>
      <w:r w:rsidR="00CE629F" w:rsidRPr="004A01A7">
        <w:rPr>
          <w:b/>
        </w:rPr>
        <w:t>18.05.2019</w:t>
      </w:r>
      <w:r w:rsidR="00CE629F" w:rsidRPr="004A01A7">
        <w:t xml:space="preserve"> findet in Proschim ein von der GRÜNEN LIGA organisierter „Waldspaziergang“ mit einem Protestmarsch entlang des Tagebau Welzow-Süd statt. </w:t>
      </w:r>
      <w:r w:rsidR="00254BCB" w:rsidRPr="004A01A7">
        <w:t>Mit Mobilisierungsaktionen im Vorfeld ist zu rechnen.</w:t>
      </w:r>
    </w:p>
    <w:p w:rsidR="00254BCB" w:rsidRPr="004A01A7" w:rsidRDefault="00254BCB" w:rsidP="00254BCB">
      <w:pPr>
        <w:jc w:val="both"/>
      </w:pPr>
    </w:p>
    <w:p w:rsidR="004649F4" w:rsidRPr="004A01A7" w:rsidRDefault="004649F4" w:rsidP="007D27AB">
      <w:pPr>
        <w:tabs>
          <w:tab w:val="left" w:pos="9356"/>
        </w:tabs>
        <w:ind w:right="-29"/>
        <w:jc w:val="both"/>
        <w:rPr>
          <w:szCs w:val="22"/>
        </w:rPr>
      </w:pPr>
      <w:r w:rsidRPr="004A01A7">
        <w:rPr>
          <w:szCs w:val="22"/>
        </w:rPr>
        <w:t xml:space="preserve">Derzeit gibt es keine konkreten Hinweise auf geplante Aktionen. In Bezug auf </w:t>
      </w:r>
      <w:r w:rsidR="00B73035" w:rsidRPr="004A01A7">
        <w:rPr>
          <w:szCs w:val="22"/>
        </w:rPr>
        <w:t>das jährliche Sportfest</w:t>
      </w:r>
      <w:r w:rsidRPr="004A01A7">
        <w:rPr>
          <w:szCs w:val="22"/>
        </w:rPr>
        <w:t xml:space="preserve"> kam es in der Vergangenheit </w:t>
      </w:r>
      <w:r w:rsidRPr="004A01A7">
        <w:rPr>
          <w:b/>
          <w:szCs w:val="22"/>
        </w:rPr>
        <w:t>zu keinen Vorfällen</w:t>
      </w:r>
      <w:r w:rsidRPr="004A01A7">
        <w:rPr>
          <w:szCs w:val="22"/>
        </w:rPr>
        <w:t>.</w:t>
      </w:r>
    </w:p>
    <w:p w:rsidR="00AF450C" w:rsidRPr="004A01A7" w:rsidRDefault="00AF450C" w:rsidP="007D27AB">
      <w:pPr>
        <w:tabs>
          <w:tab w:val="left" w:pos="9356"/>
        </w:tabs>
        <w:ind w:right="-29"/>
        <w:jc w:val="both"/>
        <w:rPr>
          <w:szCs w:val="22"/>
        </w:rPr>
      </w:pPr>
    </w:p>
    <w:p w:rsidR="00B07ACC" w:rsidRPr="004A01A7" w:rsidRDefault="003714B8" w:rsidP="00BF633D">
      <w:pPr>
        <w:pStyle w:val="berschrift1"/>
        <w:spacing w:before="0" w:after="0"/>
      </w:pPr>
      <w:r w:rsidRPr="004A01A7">
        <w:t>Hauptv</w:t>
      </w:r>
      <w:r w:rsidR="00F64CF6" w:rsidRPr="004A01A7">
        <w:t>eranstaltungsort:</w:t>
      </w:r>
      <w:r w:rsidR="00F64CF6" w:rsidRPr="004A01A7">
        <w:tab/>
      </w:r>
      <w:r w:rsidR="00B07ACC" w:rsidRPr="004A01A7">
        <w:t>Friedrich-Ludwig-Jahn-Stadion</w:t>
      </w:r>
    </w:p>
    <w:p w:rsidR="003714B8" w:rsidRPr="004A01A7" w:rsidRDefault="00706AEC" w:rsidP="00BF633D">
      <w:pPr>
        <w:ind w:left="2832" w:firstLine="708"/>
        <w:jc w:val="both"/>
        <w:rPr>
          <w:szCs w:val="22"/>
        </w:rPr>
      </w:pPr>
      <w:r w:rsidRPr="004A01A7">
        <w:rPr>
          <w:szCs w:val="22"/>
        </w:rPr>
        <w:t>Liselotte-Herrmann-Straße</w:t>
      </w:r>
      <w:r w:rsidR="0095615B" w:rsidRPr="004A01A7">
        <w:rPr>
          <w:szCs w:val="22"/>
        </w:rPr>
        <w:t xml:space="preserve"> </w:t>
      </w:r>
      <w:r w:rsidR="00E1464C" w:rsidRPr="004A01A7">
        <w:rPr>
          <w:szCs w:val="22"/>
        </w:rPr>
        <w:t>7</w:t>
      </w:r>
    </w:p>
    <w:p w:rsidR="003714B8" w:rsidRPr="004A01A7" w:rsidRDefault="003714B8" w:rsidP="00BF633D">
      <w:pPr>
        <w:ind w:left="2832" w:firstLine="708"/>
        <w:jc w:val="both"/>
        <w:rPr>
          <w:szCs w:val="22"/>
        </w:rPr>
      </w:pPr>
      <w:r w:rsidRPr="004A01A7">
        <w:rPr>
          <w:szCs w:val="22"/>
        </w:rPr>
        <w:t>02977 Hoyerswerda</w:t>
      </w:r>
    </w:p>
    <w:p w:rsidR="00B07ACC" w:rsidRPr="004A01A7" w:rsidRDefault="00B07ACC" w:rsidP="007D27AB">
      <w:pPr>
        <w:jc w:val="both"/>
        <w:rPr>
          <w:szCs w:val="22"/>
        </w:rPr>
      </w:pPr>
    </w:p>
    <w:p w:rsidR="00F64CF6" w:rsidRPr="004A01A7" w:rsidRDefault="00B07ACC" w:rsidP="007D27AB">
      <w:pPr>
        <w:ind w:left="2832" w:firstLine="708"/>
        <w:jc w:val="both"/>
        <w:rPr>
          <w:szCs w:val="22"/>
        </w:rPr>
      </w:pPr>
      <w:r w:rsidRPr="004A01A7">
        <w:rPr>
          <w:szCs w:val="22"/>
        </w:rPr>
        <w:t>Nebenstandorte (siehe Anlage 2)</w:t>
      </w:r>
    </w:p>
    <w:p w:rsidR="00AF450C" w:rsidRPr="004A01A7" w:rsidRDefault="00AF450C" w:rsidP="007D27AB">
      <w:pPr>
        <w:ind w:left="2832" w:firstLine="708"/>
        <w:jc w:val="both"/>
        <w:rPr>
          <w:szCs w:val="22"/>
        </w:rPr>
      </w:pPr>
    </w:p>
    <w:p w:rsidR="00F64CF6" w:rsidRPr="004A01A7" w:rsidRDefault="00F64CF6" w:rsidP="00AF450C">
      <w:pPr>
        <w:pStyle w:val="berschrift1"/>
      </w:pPr>
      <w:r w:rsidRPr="004A01A7">
        <w:t>Charakter der Veranstaltung</w:t>
      </w:r>
    </w:p>
    <w:p w:rsidR="00F64CF6" w:rsidRPr="004A01A7" w:rsidRDefault="00F64CF6" w:rsidP="007D27AB">
      <w:pPr>
        <w:jc w:val="both"/>
        <w:rPr>
          <w:sz w:val="20"/>
          <w:szCs w:val="22"/>
        </w:rPr>
      </w:pPr>
    </w:p>
    <w:p w:rsidR="00F64CF6" w:rsidRPr="004A01A7" w:rsidRDefault="00F64CF6" w:rsidP="007D27AB">
      <w:pPr>
        <w:jc w:val="both"/>
        <w:rPr>
          <w:szCs w:val="22"/>
        </w:rPr>
      </w:pPr>
      <w:r w:rsidRPr="004A01A7">
        <w:rPr>
          <w:szCs w:val="22"/>
        </w:rPr>
        <w:t xml:space="preserve">Die Veranstaltung </w:t>
      </w:r>
      <w:r w:rsidR="00B73035" w:rsidRPr="004A01A7">
        <w:rPr>
          <w:szCs w:val="22"/>
        </w:rPr>
        <w:t>ist nicht öffentlich.</w:t>
      </w:r>
    </w:p>
    <w:p w:rsidR="00AF450C" w:rsidRPr="004A01A7" w:rsidRDefault="00AF450C" w:rsidP="007D27AB">
      <w:pPr>
        <w:jc w:val="both"/>
        <w:rPr>
          <w:b/>
          <w:szCs w:val="22"/>
          <w:u w:val="single"/>
        </w:rPr>
      </w:pPr>
    </w:p>
    <w:p w:rsidR="00AF450C" w:rsidRPr="004A01A7" w:rsidRDefault="00F64CF6" w:rsidP="00AF450C">
      <w:pPr>
        <w:pStyle w:val="berschrift1"/>
      </w:pPr>
      <w:r w:rsidRPr="004A01A7">
        <w:t>Veranstalter</w:t>
      </w:r>
      <w:r w:rsidRPr="004A01A7">
        <w:tab/>
      </w:r>
      <w:r w:rsidR="00B07ACC" w:rsidRPr="004A01A7">
        <w:tab/>
      </w:r>
    </w:p>
    <w:p w:rsidR="00F64CF6" w:rsidRPr="004A01A7" w:rsidRDefault="00254BCB" w:rsidP="009D419B">
      <w:pPr>
        <w:pStyle w:val="berschrift1"/>
        <w:numPr>
          <w:ilvl w:val="0"/>
          <w:numId w:val="0"/>
        </w:numPr>
        <w:spacing w:before="0" w:after="0" w:line="300" w:lineRule="auto"/>
        <w:ind w:left="426"/>
        <w:rPr>
          <w:b w:val="0"/>
        </w:rPr>
      </w:pPr>
      <w:r w:rsidRPr="004A01A7">
        <w:rPr>
          <w:b w:val="0"/>
        </w:rPr>
        <w:t>Lausitz Energie Kraftwerke AG</w:t>
      </w:r>
    </w:p>
    <w:p w:rsidR="00254BCB" w:rsidRPr="004A01A7" w:rsidRDefault="00254BCB" w:rsidP="009D419B">
      <w:pPr>
        <w:spacing w:line="300" w:lineRule="auto"/>
        <w:ind w:firstLine="426"/>
      </w:pPr>
      <w:r w:rsidRPr="004A01A7">
        <w:rPr>
          <w:kern w:val="28"/>
        </w:rPr>
        <w:t>Lausitz Energie Bergbau</w:t>
      </w:r>
      <w:r w:rsidR="000D0FBB" w:rsidRPr="004A01A7">
        <w:rPr>
          <w:kern w:val="28"/>
        </w:rPr>
        <w:t xml:space="preserve"> </w:t>
      </w:r>
      <w:r w:rsidRPr="004A01A7">
        <w:rPr>
          <w:kern w:val="28"/>
        </w:rPr>
        <w:t>AG</w:t>
      </w:r>
    </w:p>
    <w:p w:rsidR="00F64CF6" w:rsidRPr="004A01A7" w:rsidRDefault="00F64CF6" w:rsidP="009D419B">
      <w:pPr>
        <w:spacing w:line="300" w:lineRule="auto"/>
        <w:ind w:firstLine="426"/>
        <w:jc w:val="both"/>
        <w:rPr>
          <w:szCs w:val="22"/>
        </w:rPr>
      </w:pPr>
      <w:r w:rsidRPr="004A01A7">
        <w:rPr>
          <w:szCs w:val="22"/>
        </w:rPr>
        <w:t>Vom-Stein-Straße 39</w:t>
      </w:r>
    </w:p>
    <w:p w:rsidR="00010475" w:rsidRPr="004A01A7" w:rsidRDefault="00F64CF6" w:rsidP="00010475">
      <w:pPr>
        <w:spacing w:line="300" w:lineRule="auto"/>
        <w:ind w:firstLine="426"/>
        <w:jc w:val="both"/>
        <w:rPr>
          <w:szCs w:val="22"/>
        </w:rPr>
      </w:pPr>
      <w:r w:rsidRPr="004A01A7">
        <w:rPr>
          <w:szCs w:val="22"/>
        </w:rPr>
        <w:t>03050 Cottbus</w:t>
      </w:r>
    </w:p>
    <w:p w:rsidR="00010475" w:rsidRPr="004A01A7" w:rsidRDefault="00010475" w:rsidP="00010475">
      <w:pPr>
        <w:spacing w:line="300" w:lineRule="auto"/>
        <w:ind w:firstLine="426"/>
        <w:jc w:val="both"/>
        <w:rPr>
          <w:szCs w:val="22"/>
        </w:rPr>
      </w:pPr>
    </w:p>
    <w:p w:rsidR="00010475" w:rsidRPr="004A01A7" w:rsidRDefault="00010475" w:rsidP="00010475">
      <w:pPr>
        <w:spacing w:line="300" w:lineRule="auto"/>
        <w:ind w:firstLine="426"/>
        <w:jc w:val="both"/>
        <w:rPr>
          <w:szCs w:val="22"/>
        </w:rPr>
      </w:pPr>
    </w:p>
    <w:p w:rsidR="00010475" w:rsidRPr="004A01A7" w:rsidRDefault="00010475" w:rsidP="00010475">
      <w:pPr>
        <w:spacing w:line="300" w:lineRule="auto"/>
        <w:ind w:firstLine="426"/>
        <w:jc w:val="both"/>
        <w:rPr>
          <w:szCs w:val="22"/>
        </w:rPr>
      </w:pPr>
    </w:p>
    <w:p w:rsidR="00010475" w:rsidRPr="004A01A7" w:rsidRDefault="00010475" w:rsidP="00010475">
      <w:pPr>
        <w:spacing w:line="300" w:lineRule="auto"/>
        <w:ind w:firstLine="426"/>
        <w:jc w:val="both"/>
        <w:rPr>
          <w:szCs w:val="22"/>
        </w:rPr>
      </w:pPr>
    </w:p>
    <w:p w:rsidR="00F64CF6" w:rsidRPr="004A01A7" w:rsidRDefault="00010475" w:rsidP="00AF450C">
      <w:pPr>
        <w:pStyle w:val="berschrift1"/>
      </w:pPr>
      <w:r w:rsidRPr="004A01A7">
        <w:lastRenderedPageBreak/>
        <w:t>O</w:t>
      </w:r>
      <w:r w:rsidR="00F64CF6" w:rsidRPr="004A01A7">
        <w:t>rganisationsbüro</w:t>
      </w:r>
    </w:p>
    <w:p w:rsidR="00F64CF6" w:rsidRPr="004A01A7" w:rsidRDefault="00F64CF6" w:rsidP="007D27AB">
      <w:pPr>
        <w:jc w:val="both"/>
        <w:rPr>
          <w:sz w:val="18"/>
          <w:szCs w:val="22"/>
        </w:rPr>
      </w:pPr>
    </w:p>
    <w:p w:rsidR="00F64CF6" w:rsidRPr="004A01A7" w:rsidRDefault="00F64CF6" w:rsidP="007D27AB">
      <w:pPr>
        <w:tabs>
          <w:tab w:val="left" w:pos="3904"/>
        </w:tabs>
        <w:jc w:val="both"/>
        <w:rPr>
          <w:szCs w:val="22"/>
        </w:rPr>
      </w:pPr>
      <w:r w:rsidRPr="004A01A7">
        <w:rPr>
          <w:szCs w:val="22"/>
        </w:rPr>
        <w:t xml:space="preserve">Zur Gewährleistung des ordnungsgemäßen Ablaufes des </w:t>
      </w:r>
      <w:r w:rsidR="00D53803" w:rsidRPr="004A01A7">
        <w:rPr>
          <w:szCs w:val="22"/>
        </w:rPr>
        <w:t>3</w:t>
      </w:r>
      <w:r w:rsidRPr="004A01A7">
        <w:rPr>
          <w:szCs w:val="22"/>
        </w:rPr>
        <w:t xml:space="preserve">. </w:t>
      </w:r>
      <w:r w:rsidR="00072DDA" w:rsidRPr="004A01A7">
        <w:rPr>
          <w:szCs w:val="22"/>
        </w:rPr>
        <w:t>g</w:t>
      </w:r>
      <w:r w:rsidRPr="004A01A7">
        <w:rPr>
          <w:szCs w:val="22"/>
        </w:rPr>
        <w:t>emeinsamen Sportfestes</w:t>
      </w:r>
      <w:r w:rsidR="003D7456" w:rsidRPr="004A01A7">
        <w:rPr>
          <w:szCs w:val="22"/>
        </w:rPr>
        <w:t xml:space="preserve"> </w:t>
      </w:r>
      <w:r w:rsidR="007D27AB" w:rsidRPr="004A01A7">
        <w:rPr>
          <w:szCs w:val="22"/>
        </w:rPr>
        <w:t>der LEAG</w:t>
      </w:r>
      <w:r w:rsidRPr="004A01A7">
        <w:rPr>
          <w:szCs w:val="22"/>
        </w:rPr>
        <w:t xml:space="preserve"> wird ein Organisationsbüro im Sozialgebäude des Sportbundes Lausitzer Seenland - Hoyerswerda e.V. im Jahnstadion eingerichtet und während des Spielbetriebes mit einer Person besetzt.</w:t>
      </w:r>
    </w:p>
    <w:p w:rsidR="00F64CF6" w:rsidRPr="004A01A7" w:rsidRDefault="009D419B" w:rsidP="007D27AB">
      <w:pPr>
        <w:jc w:val="both"/>
      </w:pPr>
      <w:r w:rsidRPr="004A01A7">
        <w:t xml:space="preserve">Telefonische Erreichbarkeit des </w:t>
      </w:r>
      <w:r w:rsidRPr="004A01A7">
        <w:rPr>
          <w:b/>
        </w:rPr>
        <w:t>Organisationsbüros</w:t>
      </w:r>
      <w:r w:rsidR="00F64CF6" w:rsidRPr="004A01A7">
        <w:t xml:space="preserve">: </w:t>
      </w:r>
      <w:r w:rsidR="00072DDA" w:rsidRPr="004A01A7">
        <w:rPr>
          <w:b/>
        </w:rPr>
        <w:t>03571 47 82 9</w:t>
      </w:r>
      <w:r w:rsidR="00E1464C" w:rsidRPr="004A01A7">
        <w:rPr>
          <w:b/>
        </w:rPr>
        <w:t>0</w:t>
      </w:r>
    </w:p>
    <w:p w:rsidR="00AF450C" w:rsidRPr="004A01A7" w:rsidRDefault="00AF450C" w:rsidP="007D27AB">
      <w:pPr>
        <w:jc w:val="both"/>
      </w:pPr>
    </w:p>
    <w:p w:rsidR="00F64CF6" w:rsidRPr="004A01A7" w:rsidRDefault="00F64CF6" w:rsidP="00AF450C">
      <w:pPr>
        <w:pStyle w:val="berschrift1"/>
      </w:pPr>
      <w:r w:rsidRPr="004A01A7">
        <w:t>Absicherung der medizinischen Erstversorgung</w:t>
      </w:r>
    </w:p>
    <w:p w:rsidR="00F64CF6" w:rsidRPr="004A01A7" w:rsidRDefault="00F64CF6" w:rsidP="007D27AB">
      <w:pPr>
        <w:jc w:val="both"/>
        <w:rPr>
          <w:sz w:val="18"/>
          <w:szCs w:val="22"/>
        </w:rPr>
      </w:pPr>
    </w:p>
    <w:p w:rsidR="00F64CF6" w:rsidRPr="004A01A7" w:rsidRDefault="00F64CF6" w:rsidP="007D27AB">
      <w:pPr>
        <w:jc w:val="both"/>
        <w:rPr>
          <w:szCs w:val="22"/>
        </w:rPr>
      </w:pPr>
      <w:r w:rsidRPr="004A01A7">
        <w:rPr>
          <w:szCs w:val="22"/>
        </w:rPr>
        <w:t xml:space="preserve">Die medizinische Erstversorgung wird am </w:t>
      </w:r>
      <w:r w:rsidRPr="004A01A7">
        <w:rPr>
          <w:b/>
          <w:szCs w:val="22"/>
        </w:rPr>
        <w:t xml:space="preserve">Samstag, </w:t>
      </w:r>
      <w:r w:rsidR="00620E68" w:rsidRPr="004A01A7">
        <w:rPr>
          <w:b/>
          <w:szCs w:val="22"/>
        </w:rPr>
        <w:t>25.05</w:t>
      </w:r>
      <w:r w:rsidR="00383941" w:rsidRPr="004A01A7">
        <w:rPr>
          <w:b/>
          <w:szCs w:val="22"/>
        </w:rPr>
        <w:t>.201</w:t>
      </w:r>
      <w:r w:rsidR="00620E68" w:rsidRPr="004A01A7">
        <w:rPr>
          <w:b/>
          <w:szCs w:val="22"/>
        </w:rPr>
        <w:t>9</w:t>
      </w:r>
      <w:r w:rsidRPr="004A01A7">
        <w:rPr>
          <w:szCs w:val="22"/>
        </w:rPr>
        <w:t xml:space="preserve"> wie folgt gewährleistet:</w:t>
      </w:r>
    </w:p>
    <w:p w:rsidR="00F64CF6" w:rsidRPr="004A01A7" w:rsidRDefault="00F64CF6" w:rsidP="007D27AB">
      <w:pPr>
        <w:jc w:val="both"/>
        <w:rPr>
          <w:szCs w:val="22"/>
        </w:rPr>
      </w:pPr>
    </w:p>
    <w:p w:rsidR="008844AE" w:rsidRPr="004A01A7" w:rsidRDefault="009D419B" w:rsidP="009D419B">
      <w:pPr>
        <w:jc w:val="both"/>
        <w:rPr>
          <w:szCs w:val="22"/>
        </w:rPr>
      </w:pPr>
      <w:r w:rsidRPr="004A01A7">
        <w:rPr>
          <w:szCs w:val="22"/>
        </w:rPr>
        <w:t xml:space="preserve">  </w:t>
      </w:r>
      <w:r w:rsidR="00F64CF6" w:rsidRPr="004A01A7">
        <w:rPr>
          <w:szCs w:val="22"/>
        </w:rPr>
        <w:t>1 x RTW</w:t>
      </w:r>
      <w:r w:rsidR="00F64CF6" w:rsidRPr="004A01A7">
        <w:rPr>
          <w:szCs w:val="22"/>
        </w:rPr>
        <w:tab/>
      </w:r>
      <w:r w:rsidRPr="004A01A7">
        <w:rPr>
          <w:szCs w:val="22"/>
        </w:rPr>
        <w:tab/>
      </w:r>
      <w:r w:rsidRPr="004A01A7">
        <w:rPr>
          <w:szCs w:val="22"/>
        </w:rPr>
        <w:tab/>
      </w:r>
      <w:r w:rsidRPr="004A01A7">
        <w:rPr>
          <w:szCs w:val="22"/>
        </w:rPr>
        <w:tab/>
      </w:r>
      <w:r w:rsidR="00F64CF6" w:rsidRPr="004A01A7">
        <w:rPr>
          <w:szCs w:val="22"/>
        </w:rPr>
        <w:t>08:00 - 1</w:t>
      </w:r>
      <w:r w:rsidR="00EE7AAF" w:rsidRPr="004A01A7">
        <w:rPr>
          <w:szCs w:val="22"/>
        </w:rPr>
        <w:t>7</w:t>
      </w:r>
      <w:r w:rsidR="00F64CF6" w:rsidRPr="004A01A7">
        <w:rPr>
          <w:szCs w:val="22"/>
        </w:rPr>
        <w:t>:00 Uhr</w:t>
      </w:r>
      <w:r w:rsidR="00F64CF6" w:rsidRPr="004A01A7">
        <w:rPr>
          <w:szCs w:val="22"/>
        </w:rPr>
        <w:tab/>
      </w:r>
      <w:r w:rsidR="008844AE" w:rsidRPr="004A01A7">
        <w:rPr>
          <w:szCs w:val="22"/>
        </w:rPr>
        <w:t>Jahnsportanlage, VBH-Arena</w:t>
      </w:r>
      <w:r w:rsidR="00E17C00" w:rsidRPr="004A01A7">
        <w:rPr>
          <w:szCs w:val="22"/>
        </w:rPr>
        <w:t>,</w:t>
      </w:r>
    </w:p>
    <w:p w:rsidR="00F64CF6" w:rsidRPr="004A01A7" w:rsidRDefault="00E17C00" w:rsidP="00E17C00">
      <w:pPr>
        <w:jc w:val="both"/>
        <w:rPr>
          <w:szCs w:val="22"/>
        </w:rPr>
      </w:pPr>
      <w:r w:rsidRPr="004A01A7">
        <w:rPr>
          <w:szCs w:val="22"/>
        </w:rPr>
        <w:t xml:space="preserve">  2 x Rettungssanitäter </w:t>
      </w:r>
      <w:r w:rsidRPr="004A01A7">
        <w:rPr>
          <w:szCs w:val="22"/>
        </w:rPr>
        <w:tab/>
      </w:r>
      <w:r w:rsidRPr="004A01A7">
        <w:rPr>
          <w:szCs w:val="22"/>
        </w:rPr>
        <w:tab/>
      </w:r>
      <w:r w:rsidRPr="004A01A7">
        <w:rPr>
          <w:szCs w:val="22"/>
        </w:rPr>
        <w:tab/>
      </w:r>
      <w:r w:rsidRPr="004A01A7">
        <w:rPr>
          <w:szCs w:val="22"/>
        </w:rPr>
        <w:tab/>
      </w:r>
      <w:r w:rsidRPr="004A01A7">
        <w:rPr>
          <w:szCs w:val="22"/>
        </w:rPr>
        <w:tab/>
      </w:r>
      <w:r w:rsidR="00F64CF6" w:rsidRPr="004A01A7">
        <w:rPr>
          <w:szCs w:val="22"/>
        </w:rPr>
        <w:t xml:space="preserve">Sporthalle </w:t>
      </w:r>
      <w:r w:rsidR="008844AE" w:rsidRPr="004A01A7">
        <w:rPr>
          <w:szCs w:val="22"/>
        </w:rPr>
        <w:t>des TTC Hoyerswerda e.V.,</w:t>
      </w:r>
    </w:p>
    <w:p w:rsidR="00F64CF6" w:rsidRPr="004A01A7" w:rsidRDefault="00B73035" w:rsidP="007D27AB">
      <w:pPr>
        <w:jc w:val="both"/>
        <w:rPr>
          <w:szCs w:val="22"/>
          <w:lang w:val="en-US"/>
        </w:rPr>
      </w:pPr>
      <w:r w:rsidRPr="004A01A7">
        <w:rPr>
          <w:szCs w:val="22"/>
        </w:rPr>
        <w:tab/>
      </w:r>
      <w:r w:rsidRPr="004A01A7">
        <w:rPr>
          <w:szCs w:val="22"/>
        </w:rPr>
        <w:tab/>
      </w:r>
      <w:r w:rsidRPr="004A01A7">
        <w:rPr>
          <w:szCs w:val="22"/>
        </w:rPr>
        <w:tab/>
      </w:r>
      <w:r w:rsidRPr="004A01A7">
        <w:rPr>
          <w:szCs w:val="22"/>
        </w:rPr>
        <w:tab/>
      </w:r>
      <w:r w:rsidRPr="004A01A7">
        <w:rPr>
          <w:szCs w:val="22"/>
        </w:rPr>
        <w:tab/>
      </w:r>
      <w:r w:rsidR="00E17C00" w:rsidRPr="004A01A7">
        <w:rPr>
          <w:szCs w:val="22"/>
        </w:rPr>
        <w:tab/>
      </w:r>
      <w:r w:rsidR="00E17C00" w:rsidRPr="004A01A7">
        <w:rPr>
          <w:szCs w:val="22"/>
        </w:rPr>
        <w:tab/>
      </w:r>
      <w:r w:rsidR="00E17C00" w:rsidRPr="004A01A7">
        <w:rPr>
          <w:szCs w:val="22"/>
        </w:rPr>
        <w:tab/>
      </w:r>
      <w:r w:rsidR="008844AE" w:rsidRPr="004A01A7">
        <w:rPr>
          <w:szCs w:val="22"/>
          <w:lang w:val="en-US"/>
        </w:rPr>
        <w:t>City-Freizeit-Center,</w:t>
      </w:r>
    </w:p>
    <w:p w:rsidR="00F64CF6" w:rsidRPr="004A01A7" w:rsidRDefault="00E17C00" w:rsidP="00B73035">
      <w:pPr>
        <w:ind w:left="4956" w:firstLine="708"/>
        <w:jc w:val="both"/>
        <w:rPr>
          <w:szCs w:val="22"/>
          <w:lang w:val="en-US"/>
        </w:rPr>
      </w:pPr>
      <w:r w:rsidRPr="004A01A7">
        <w:rPr>
          <w:szCs w:val="22"/>
          <w:lang w:val="en-US"/>
        </w:rPr>
        <w:t xml:space="preserve">Seenland </w:t>
      </w:r>
      <w:r w:rsidR="00F64CF6" w:rsidRPr="004A01A7">
        <w:rPr>
          <w:szCs w:val="22"/>
          <w:lang w:val="en-US"/>
        </w:rPr>
        <w:t>Bowling</w:t>
      </w:r>
      <w:r w:rsidRPr="004A01A7">
        <w:rPr>
          <w:szCs w:val="22"/>
          <w:lang w:val="en-US"/>
        </w:rPr>
        <w:t xml:space="preserve"> &amp; Eventhouse</w:t>
      </w:r>
      <w:r w:rsidR="00F64CF6" w:rsidRPr="004A01A7">
        <w:rPr>
          <w:szCs w:val="22"/>
          <w:lang w:val="en-US"/>
        </w:rPr>
        <w:t xml:space="preserve"> </w:t>
      </w:r>
    </w:p>
    <w:p w:rsidR="00F64CF6" w:rsidRPr="004A01A7" w:rsidRDefault="00F64CF6" w:rsidP="007D27AB">
      <w:pPr>
        <w:jc w:val="both"/>
        <w:rPr>
          <w:szCs w:val="22"/>
          <w:lang w:val="en-US"/>
        </w:rPr>
      </w:pPr>
    </w:p>
    <w:p w:rsidR="00F64CF6" w:rsidRPr="004A01A7" w:rsidRDefault="009D419B" w:rsidP="007D27AB">
      <w:pPr>
        <w:jc w:val="both"/>
        <w:rPr>
          <w:szCs w:val="22"/>
        </w:rPr>
      </w:pPr>
      <w:r w:rsidRPr="004A01A7">
        <w:rPr>
          <w:szCs w:val="22"/>
          <w:lang w:val="en-US"/>
        </w:rPr>
        <w:t xml:space="preserve"> </w:t>
      </w:r>
      <w:r w:rsidR="00B73035" w:rsidRPr="004A01A7">
        <w:rPr>
          <w:szCs w:val="22"/>
        </w:rPr>
        <w:t>1 x RTW</w:t>
      </w:r>
      <w:r w:rsidR="00B73035" w:rsidRPr="004A01A7">
        <w:rPr>
          <w:szCs w:val="22"/>
        </w:rPr>
        <w:tab/>
      </w:r>
      <w:r w:rsidR="00B73035" w:rsidRPr="004A01A7">
        <w:rPr>
          <w:szCs w:val="22"/>
        </w:rPr>
        <w:tab/>
      </w:r>
      <w:r w:rsidR="00B73035" w:rsidRPr="004A01A7">
        <w:rPr>
          <w:szCs w:val="22"/>
        </w:rPr>
        <w:tab/>
      </w:r>
      <w:r w:rsidR="00B73035" w:rsidRPr="004A01A7">
        <w:rPr>
          <w:szCs w:val="22"/>
        </w:rPr>
        <w:tab/>
        <w:t>08:00 - 1</w:t>
      </w:r>
      <w:r w:rsidR="00EE7AAF" w:rsidRPr="004A01A7">
        <w:rPr>
          <w:szCs w:val="22"/>
        </w:rPr>
        <w:t>7</w:t>
      </w:r>
      <w:r w:rsidR="00B73035" w:rsidRPr="004A01A7">
        <w:rPr>
          <w:szCs w:val="22"/>
        </w:rPr>
        <w:t>:00 Uhr</w:t>
      </w:r>
      <w:r w:rsidR="00B73035" w:rsidRPr="004A01A7">
        <w:rPr>
          <w:szCs w:val="22"/>
        </w:rPr>
        <w:tab/>
      </w:r>
      <w:r w:rsidR="00F64CF6" w:rsidRPr="004A01A7">
        <w:rPr>
          <w:szCs w:val="22"/>
        </w:rPr>
        <w:t>Laufveranstaltung/</w:t>
      </w:r>
      <w:r w:rsidRPr="004A01A7">
        <w:rPr>
          <w:szCs w:val="22"/>
        </w:rPr>
        <w:t xml:space="preserve"> </w:t>
      </w:r>
      <w:r w:rsidR="00F64CF6" w:rsidRPr="004A01A7">
        <w:rPr>
          <w:szCs w:val="22"/>
        </w:rPr>
        <w:t>Radzeitfahren</w:t>
      </w:r>
    </w:p>
    <w:p w:rsidR="00F64CF6" w:rsidRPr="004A01A7" w:rsidRDefault="00F64CF6" w:rsidP="007D27AB">
      <w:pPr>
        <w:jc w:val="both"/>
        <w:rPr>
          <w:szCs w:val="22"/>
        </w:rPr>
      </w:pPr>
      <w:r w:rsidRPr="004A01A7">
        <w:rPr>
          <w:szCs w:val="22"/>
        </w:rPr>
        <w:t xml:space="preserve"> 2 x Rettungssanitäter </w:t>
      </w:r>
      <w:r w:rsidR="00B73035" w:rsidRPr="004A01A7">
        <w:rPr>
          <w:szCs w:val="22"/>
        </w:rPr>
        <w:tab/>
      </w:r>
      <w:r w:rsidR="00B73035" w:rsidRPr="004A01A7">
        <w:rPr>
          <w:szCs w:val="22"/>
        </w:rPr>
        <w:tab/>
      </w:r>
      <w:r w:rsidR="00B73035" w:rsidRPr="004A01A7">
        <w:rPr>
          <w:szCs w:val="22"/>
        </w:rPr>
        <w:tab/>
      </w:r>
      <w:r w:rsidR="00B73035" w:rsidRPr="004A01A7">
        <w:rPr>
          <w:szCs w:val="22"/>
        </w:rPr>
        <w:tab/>
      </w:r>
      <w:r w:rsidR="00B73035" w:rsidRPr="004A01A7">
        <w:rPr>
          <w:szCs w:val="22"/>
        </w:rPr>
        <w:tab/>
      </w:r>
      <w:r w:rsidRPr="004A01A7">
        <w:rPr>
          <w:szCs w:val="22"/>
        </w:rPr>
        <w:t xml:space="preserve">rund um den Scheibe-See </w:t>
      </w:r>
    </w:p>
    <w:p w:rsidR="00D87294" w:rsidRPr="004A01A7" w:rsidRDefault="00D87294" w:rsidP="007D27AB">
      <w:pPr>
        <w:jc w:val="both"/>
        <w:rPr>
          <w:szCs w:val="22"/>
        </w:rPr>
      </w:pPr>
    </w:p>
    <w:p w:rsidR="00F64CF6" w:rsidRPr="004A01A7" w:rsidRDefault="00F64CF6" w:rsidP="007D27AB">
      <w:pPr>
        <w:tabs>
          <w:tab w:val="left" w:pos="3904"/>
        </w:tabs>
        <w:jc w:val="both"/>
        <w:rPr>
          <w:szCs w:val="22"/>
        </w:rPr>
      </w:pPr>
      <w:r w:rsidRPr="004A01A7">
        <w:rPr>
          <w:szCs w:val="22"/>
        </w:rPr>
        <w:t>Aufgaben:</w:t>
      </w:r>
    </w:p>
    <w:p w:rsidR="003714B8" w:rsidRPr="004A01A7" w:rsidRDefault="003714B8" w:rsidP="007D27AB">
      <w:pPr>
        <w:tabs>
          <w:tab w:val="left" w:pos="3904"/>
        </w:tabs>
        <w:jc w:val="both"/>
        <w:rPr>
          <w:sz w:val="18"/>
          <w:szCs w:val="22"/>
        </w:rPr>
      </w:pPr>
    </w:p>
    <w:p w:rsidR="00F64CF6" w:rsidRPr="004A01A7" w:rsidRDefault="00F64CF6" w:rsidP="009D419B">
      <w:pPr>
        <w:numPr>
          <w:ilvl w:val="0"/>
          <w:numId w:val="22"/>
        </w:numPr>
        <w:tabs>
          <w:tab w:val="clear" w:pos="720"/>
          <w:tab w:val="num" w:pos="284"/>
          <w:tab w:val="left" w:pos="3904"/>
        </w:tabs>
        <w:ind w:hanging="720"/>
        <w:jc w:val="both"/>
        <w:rPr>
          <w:szCs w:val="22"/>
        </w:rPr>
      </w:pPr>
      <w:r w:rsidRPr="004A01A7">
        <w:rPr>
          <w:szCs w:val="22"/>
        </w:rPr>
        <w:t>qualifizierte medizinische Erstversorgung</w:t>
      </w:r>
    </w:p>
    <w:p w:rsidR="00F64CF6" w:rsidRPr="004A01A7" w:rsidRDefault="00F64CF6" w:rsidP="009D419B">
      <w:pPr>
        <w:numPr>
          <w:ilvl w:val="0"/>
          <w:numId w:val="23"/>
        </w:numPr>
        <w:tabs>
          <w:tab w:val="clear" w:pos="720"/>
          <w:tab w:val="num" w:pos="284"/>
          <w:tab w:val="left" w:pos="3904"/>
        </w:tabs>
        <w:ind w:hanging="720"/>
        <w:jc w:val="both"/>
        <w:rPr>
          <w:szCs w:val="22"/>
        </w:rPr>
      </w:pPr>
      <w:r w:rsidRPr="004A01A7">
        <w:rPr>
          <w:szCs w:val="22"/>
        </w:rPr>
        <w:t>qualifizierte Entscheidung über Einsatz des kommunalen Rettungswesens</w:t>
      </w:r>
    </w:p>
    <w:p w:rsidR="00F64CF6" w:rsidRPr="004A01A7" w:rsidRDefault="003714B8" w:rsidP="009D419B">
      <w:pPr>
        <w:tabs>
          <w:tab w:val="num" w:pos="284"/>
        </w:tabs>
        <w:ind w:left="720" w:hanging="720"/>
        <w:jc w:val="both"/>
        <w:rPr>
          <w:szCs w:val="22"/>
        </w:rPr>
      </w:pPr>
      <w:r w:rsidRPr="004A01A7">
        <w:rPr>
          <w:szCs w:val="22"/>
        </w:rPr>
        <w:tab/>
      </w:r>
      <w:r w:rsidR="00F64CF6" w:rsidRPr="004A01A7">
        <w:rPr>
          <w:szCs w:val="22"/>
        </w:rPr>
        <w:t>(Verletzte mit RTW zur Notaufnahme bringen oder Notarzt kommen lassen)</w:t>
      </w:r>
    </w:p>
    <w:p w:rsidR="00F64CF6" w:rsidRPr="004A01A7" w:rsidRDefault="00F64CF6" w:rsidP="009D419B">
      <w:pPr>
        <w:numPr>
          <w:ilvl w:val="0"/>
          <w:numId w:val="24"/>
        </w:numPr>
        <w:tabs>
          <w:tab w:val="clear" w:pos="720"/>
          <w:tab w:val="num" w:pos="284"/>
        </w:tabs>
        <w:ind w:hanging="720"/>
        <w:jc w:val="both"/>
        <w:rPr>
          <w:szCs w:val="22"/>
        </w:rPr>
      </w:pPr>
      <w:r w:rsidRPr="004A01A7">
        <w:rPr>
          <w:szCs w:val="22"/>
        </w:rPr>
        <w:t>Registrierung aller Behandlungen (Unfall</w:t>
      </w:r>
      <w:r w:rsidR="00B73035" w:rsidRPr="004A01A7">
        <w:rPr>
          <w:szCs w:val="22"/>
        </w:rPr>
        <w:t>-S</w:t>
      </w:r>
      <w:r w:rsidRPr="004A01A7">
        <w:rPr>
          <w:szCs w:val="22"/>
        </w:rPr>
        <w:t>ofortmeldung)</w:t>
      </w:r>
    </w:p>
    <w:p w:rsidR="00326160" w:rsidRPr="004A01A7" w:rsidRDefault="00326160" w:rsidP="009D419B">
      <w:pPr>
        <w:numPr>
          <w:ilvl w:val="0"/>
          <w:numId w:val="24"/>
        </w:numPr>
        <w:tabs>
          <w:tab w:val="clear" w:pos="720"/>
          <w:tab w:val="num" w:pos="284"/>
        </w:tabs>
        <w:ind w:hanging="720"/>
        <w:jc w:val="both"/>
        <w:rPr>
          <w:szCs w:val="22"/>
        </w:rPr>
      </w:pPr>
      <w:r w:rsidRPr="004A01A7">
        <w:rPr>
          <w:szCs w:val="22"/>
        </w:rPr>
        <w:t>Das Organisationsbüro ist über jeden Unfa</w:t>
      </w:r>
      <w:r w:rsidR="00B07ACC" w:rsidRPr="004A01A7">
        <w:rPr>
          <w:szCs w:val="22"/>
        </w:rPr>
        <w:t>ll</w:t>
      </w:r>
      <w:r w:rsidR="00B73035" w:rsidRPr="004A01A7">
        <w:rPr>
          <w:szCs w:val="22"/>
        </w:rPr>
        <w:t>,</w:t>
      </w:r>
      <w:r w:rsidR="00B07ACC" w:rsidRPr="004A01A7">
        <w:rPr>
          <w:szCs w:val="22"/>
        </w:rPr>
        <w:t xml:space="preserve"> der sich ereignet sofort zu i</w:t>
      </w:r>
      <w:r w:rsidRPr="004A01A7">
        <w:rPr>
          <w:szCs w:val="22"/>
        </w:rPr>
        <w:t>nformieren</w:t>
      </w:r>
      <w:r w:rsidR="003D7456" w:rsidRPr="004A01A7">
        <w:rPr>
          <w:szCs w:val="22"/>
        </w:rPr>
        <w:t>.</w:t>
      </w:r>
    </w:p>
    <w:p w:rsidR="00AF450C" w:rsidRPr="004A01A7" w:rsidRDefault="00AF450C" w:rsidP="00AF450C">
      <w:pPr>
        <w:ind w:left="720"/>
        <w:jc w:val="both"/>
        <w:rPr>
          <w:szCs w:val="22"/>
        </w:rPr>
      </w:pPr>
    </w:p>
    <w:p w:rsidR="00F64CF6" w:rsidRPr="004A01A7" w:rsidRDefault="00F64CF6" w:rsidP="00AF450C">
      <w:pPr>
        <w:pStyle w:val="berschrift1"/>
      </w:pPr>
      <w:r w:rsidRPr="004A01A7">
        <w:t>Unfallversicherung</w:t>
      </w:r>
    </w:p>
    <w:p w:rsidR="00F64CF6" w:rsidRPr="004A01A7" w:rsidRDefault="00F64CF6" w:rsidP="007D27AB">
      <w:pPr>
        <w:jc w:val="both"/>
        <w:rPr>
          <w:sz w:val="18"/>
          <w:szCs w:val="22"/>
        </w:rPr>
      </w:pPr>
    </w:p>
    <w:p w:rsidR="00F64CF6" w:rsidRPr="004A01A7" w:rsidRDefault="00F64CF6" w:rsidP="007D27AB">
      <w:pPr>
        <w:tabs>
          <w:tab w:val="left" w:pos="709"/>
        </w:tabs>
        <w:jc w:val="both"/>
        <w:rPr>
          <w:szCs w:val="22"/>
        </w:rPr>
      </w:pPr>
      <w:r w:rsidRPr="004A01A7">
        <w:rPr>
          <w:szCs w:val="22"/>
        </w:rPr>
        <w:t>Jeder Teilnehmer hat sorgfältig mit seiner Gesundheit und der Gesundheit anderer</w:t>
      </w:r>
      <w:r w:rsidR="00544FC0" w:rsidRPr="004A01A7">
        <w:rPr>
          <w:szCs w:val="22"/>
        </w:rPr>
        <w:t xml:space="preserve"> um</w:t>
      </w:r>
      <w:r w:rsidRPr="004A01A7">
        <w:rPr>
          <w:szCs w:val="22"/>
        </w:rPr>
        <w:t>zugehen. Übertriebene Härte ist zu vermeiden. Sie wird im Wiederholungsfall mit dem</w:t>
      </w:r>
      <w:r w:rsidR="003D7456" w:rsidRPr="004A01A7">
        <w:rPr>
          <w:szCs w:val="22"/>
        </w:rPr>
        <w:t xml:space="preserve"> </w:t>
      </w:r>
      <w:r w:rsidRPr="004A01A7">
        <w:rPr>
          <w:szCs w:val="22"/>
        </w:rPr>
        <w:t>Ausschluss aus dem Spielbetrieb geahndet. Des Weiteren sollte Alkoholkonsum von aktiven</w:t>
      </w:r>
      <w:r w:rsidR="003D7456" w:rsidRPr="004A01A7">
        <w:rPr>
          <w:szCs w:val="22"/>
        </w:rPr>
        <w:t xml:space="preserve"> </w:t>
      </w:r>
      <w:r w:rsidRPr="004A01A7">
        <w:rPr>
          <w:szCs w:val="22"/>
        </w:rPr>
        <w:t>Sportfestteilnehmern wä</w:t>
      </w:r>
      <w:r w:rsidRPr="004A01A7">
        <w:rPr>
          <w:szCs w:val="22"/>
        </w:rPr>
        <w:t>h</w:t>
      </w:r>
      <w:r w:rsidRPr="004A01A7">
        <w:rPr>
          <w:szCs w:val="22"/>
        </w:rPr>
        <w:t>rend des Spielbetriebs vermieden werden.</w:t>
      </w:r>
    </w:p>
    <w:p w:rsidR="00F64CF6" w:rsidRPr="004A01A7" w:rsidRDefault="00F64CF6" w:rsidP="007D27AB">
      <w:pPr>
        <w:tabs>
          <w:tab w:val="left" w:pos="709"/>
        </w:tabs>
        <w:jc w:val="both"/>
        <w:rPr>
          <w:szCs w:val="22"/>
        </w:rPr>
      </w:pPr>
    </w:p>
    <w:p w:rsidR="00F64CF6" w:rsidRPr="004A01A7" w:rsidRDefault="00F64CF6" w:rsidP="007D27AB">
      <w:pPr>
        <w:tabs>
          <w:tab w:val="left" w:pos="709"/>
        </w:tabs>
        <w:jc w:val="both"/>
        <w:rPr>
          <w:szCs w:val="22"/>
        </w:rPr>
      </w:pPr>
      <w:r w:rsidRPr="004A01A7">
        <w:rPr>
          <w:szCs w:val="22"/>
        </w:rPr>
        <w:t xml:space="preserve">Im Falle eines Unfalls ist die Unfallmeldung durch den Vorgesetzten mit äußerster </w:t>
      </w:r>
      <w:r w:rsidR="00B27627" w:rsidRPr="004A01A7">
        <w:rPr>
          <w:szCs w:val="22"/>
        </w:rPr>
        <w:t xml:space="preserve">Sorgfalt unter Einbeziehung von </w:t>
      </w:r>
      <w:r w:rsidR="007D27AB" w:rsidRPr="004A01A7">
        <w:rPr>
          <w:b/>
          <w:szCs w:val="18"/>
        </w:rPr>
        <w:t>P-S</w:t>
      </w:r>
      <w:r w:rsidR="007D27AB" w:rsidRPr="004A01A7">
        <w:rPr>
          <w:sz w:val="28"/>
          <w:szCs w:val="22"/>
        </w:rPr>
        <w:t xml:space="preserve"> </w:t>
      </w:r>
      <w:r w:rsidRPr="004A01A7">
        <w:rPr>
          <w:szCs w:val="22"/>
        </w:rPr>
        <w:t>zu erstellen (Anlage 1: Merkblatt für Sportfest-Verletzte).</w:t>
      </w:r>
    </w:p>
    <w:p w:rsidR="00AF450C" w:rsidRPr="004A01A7" w:rsidRDefault="00AF450C" w:rsidP="007D27AB">
      <w:pPr>
        <w:tabs>
          <w:tab w:val="left" w:pos="709"/>
        </w:tabs>
        <w:jc w:val="both"/>
        <w:rPr>
          <w:szCs w:val="22"/>
        </w:rPr>
      </w:pPr>
    </w:p>
    <w:p w:rsidR="00F64CF6" w:rsidRPr="004A01A7" w:rsidRDefault="00F64CF6" w:rsidP="00AF450C">
      <w:pPr>
        <w:pStyle w:val="berschrift1"/>
      </w:pPr>
      <w:r w:rsidRPr="004A01A7">
        <w:t>Sicherheitsmaßnahmen</w:t>
      </w:r>
    </w:p>
    <w:p w:rsidR="00F64CF6" w:rsidRPr="004A01A7" w:rsidRDefault="00F64CF6" w:rsidP="007D27AB">
      <w:pPr>
        <w:jc w:val="both"/>
        <w:rPr>
          <w:sz w:val="18"/>
          <w:szCs w:val="22"/>
        </w:rPr>
      </w:pPr>
    </w:p>
    <w:p w:rsidR="00F64CF6" w:rsidRPr="004A01A7" w:rsidRDefault="00F64CF6" w:rsidP="007D27AB">
      <w:pPr>
        <w:pStyle w:val="Kopfzeile"/>
        <w:tabs>
          <w:tab w:val="clear" w:pos="4536"/>
          <w:tab w:val="clear" w:pos="9072"/>
        </w:tabs>
        <w:jc w:val="both"/>
        <w:rPr>
          <w:szCs w:val="22"/>
        </w:rPr>
      </w:pPr>
      <w:bookmarkStart w:id="1" w:name="_Toc350790097"/>
      <w:bookmarkStart w:id="2" w:name="_Toc350931579"/>
      <w:bookmarkStart w:id="3" w:name="_Toc350947536"/>
      <w:r w:rsidRPr="004A01A7">
        <w:rPr>
          <w:szCs w:val="22"/>
        </w:rPr>
        <w:t xml:space="preserve">Der Veranstaltungsort </w:t>
      </w:r>
      <w:r w:rsidR="00664B63" w:rsidRPr="004A01A7">
        <w:rPr>
          <w:szCs w:val="22"/>
        </w:rPr>
        <w:t xml:space="preserve">- </w:t>
      </w:r>
      <w:r w:rsidRPr="004A01A7">
        <w:rPr>
          <w:szCs w:val="22"/>
        </w:rPr>
        <w:t>mit installierter Zeltstadt und des</w:t>
      </w:r>
      <w:r w:rsidR="00D85B56" w:rsidRPr="004A01A7">
        <w:rPr>
          <w:szCs w:val="22"/>
        </w:rPr>
        <w:t xml:space="preserve">sen </w:t>
      </w:r>
      <w:r w:rsidR="00B73035" w:rsidRPr="004A01A7">
        <w:rPr>
          <w:szCs w:val="22"/>
        </w:rPr>
        <w:t xml:space="preserve">Umfeld </w:t>
      </w:r>
      <w:r w:rsidR="00664B63" w:rsidRPr="004A01A7">
        <w:rPr>
          <w:szCs w:val="22"/>
        </w:rPr>
        <w:t xml:space="preserve">- </w:t>
      </w:r>
      <w:r w:rsidR="00B73035" w:rsidRPr="004A01A7">
        <w:rPr>
          <w:szCs w:val="22"/>
        </w:rPr>
        <w:t xml:space="preserve">unterliegen im </w:t>
      </w:r>
      <w:r w:rsidRPr="004A01A7">
        <w:rPr>
          <w:szCs w:val="22"/>
        </w:rPr>
        <w:t>Zeit</w:t>
      </w:r>
      <w:r w:rsidR="00D85B56" w:rsidRPr="004A01A7">
        <w:rPr>
          <w:szCs w:val="22"/>
        </w:rPr>
        <w:t xml:space="preserve">raum vom </w:t>
      </w:r>
      <w:r w:rsidR="00E1464C" w:rsidRPr="004A01A7">
        <w:rPr>
          <w:szCs w:val="22"/>
        </w:rPr>
        <w:t>23</w:t>
      </w:r>
      <w:r w:rsidR="00620E68" w:rsidRPr="004A01A7">
        <w:rPr>
          <w:szCs w:val="22"/>
        </w:rPr>
        <w:t xml:space="preserve">.05.2019 </w:t>
      </w:r>
      <w:r w:rsidR="00E1464C" w:rsidRPr="004A01A7">
        <w:rPr>
          <w:szCs w:val="22"/>
        </w:rPr>
        <w:t>19</w:t>
      </w:r>
      <w:r w:rsidR="00B73035" w:rsidRPr="004A01A7">
        <w:rPr>
          <w:szCs w:val="22"/>
        </w:rPr>
        <w:t>:00 Uhr</w:t>
      </w:r>
      <w:r w:rsidR="003D7456" w:rsidRPr="004A01A7">
        <w:rPr>
          <w:szCs w:val="22"/>
        </w:rPr>
        <w:t xml:space="preserve"> </w:t>
      </w:r>
      <w:r w:rsidRPr="004A01A7">
        <w:rPr>
          <w:szCs w:val="22"/>
        </w:rPr>
        <w:t>bis zum Ende der Veranstaltung erhöhten Sicherheitsmaßnahmen.</w:t>
      </w:r>
    </w:p>
    <w:p w:rsidR="0030285D" w:rsidRPr="004A01A7" w:rsidRDefault="0030285D" w:rsidP="007D27AB">
      <w:pPr>
        <w:pStyle w:val="Kopfzeile"/>
        <w:tabs>
          <w:tab w:val="clear" w:pos="4536"/>
          <w:tab w:val="clear" w:pos="9072"/>
        </w:tabs>
        <w:jc w:val="both"/>
        <w:rPr>
          <w:szCs w:val="22"/>
        </w:rPr>
      </w:pPr>
      <w:r w:rsidRPr="004A01A7">
        <w:rPr>
          <w:szCs w:val="22"/>
        </w:rPr>
        <w:t>Durch das Sicherheitskonzept werden die Nutzungsbedingungen, die durch den Betreiber des Ve</w:t>
      </w:r>
      <w:r w:rsidRPr="004A01A7">
        <w:rPr>
          <w:szCs w:val="22"/>
        </w:rPr>
        <w:t>r</w:t>
      </w:r>
      <w:r w:rsidRPr="004A01A7">
        <w:rPr>
          <w:szCs w:val="22"/>
        </w:rPr>
        <w:t>anstaltungsorts übergeben wurden, berücksichtig</w:t>
      </w:r>
      <w:r w:rsidR="00D85B56" w:rsidRPr="004A01A7">
        <w:rPr>
          <w:szCs w:val="22"/>
        </w:rPr>
        <w:t>t</w:t>
      </w:r>
      <w:r w:rsidR="00326160" w:rsidRPr="004A01A7">
        <w:rPr>
          <w:szCs w:val="22"/>
        </w:rPr>
        <w:t>.</w:t>
      </w:r>
      <w:r w:rsidRPr="004A01A7">
        <w:rPr>
          <w:szCs w:val="22"/>
        </w:rPr>
        <w:t xml:space="preserve"> </w:t>
      </w:r>
    </w:p>
    <w:p w:rsidR="00CB5E9E" w:rsidRPr="004A01A7" w:rsidRDefault="00CB5E9E" w:rsidP="007D27AB">
      <w:pPr>
        <w:pStyle w:val="Kopfzeile"/>
        <w:tabs>
          <w:tab w:val="clear" w:pos="4536"/>
          <w:tab w:val="clear" w:pos="9072"/>
        </w:tabs>
        <w:jc w:val="both"/>
        <w:rPr>
          <w:szCs w:val="22"/>
        </w:rPr>
      </w:pPr>
    </w:p>
    <w:p w:rsidR="00203572" w:rsidRDefault="0056518F" w:rsidP="00933E20">
      <w:pPr>
        <w:pStyle w:val="Kopfzeile"/>
        <w:tabs>
          <w:tab w:val="clear" w:pos="4536"/>
          <w:tab w:val="clear" w:pos="9072"/>
        </w:tabs>
        <w:jc w:val="center"/>
        <w:rPr>
          <w:b/>
          <w:szCs w:val="22"/>
        </w:rPr>
      </w:pPr>
      <w:r w:rsidRPr="004A01A7">
        <w:rPr>
          <w:b/>
          <w:szCs w:val="22"/>
        </w:rPr>
        <w:t xml:space="preserve">Als Notrufzentrale </w:t>
      </w:r>
      <w:r w:rsidR="00A92943" w:rsidRPr="004A01A7">
        <w:rPr>
          <w:b/>
          <w:szCs w:val="22"/>
        </w:rPr>
        <w:t>dient der Meldekopf der</w:t>
      </w:r>
      <w:r w:rsidR="00F64CF6" w:rsidRPr="004A01A7">
        <w:rPr>
          <w:b/>
          <w:szCs w:val="22"/>
        </w:rPr>
        <w:t xml:space="preserve"> ISS </w:t>
      </w:r>
      <w:r w:rsidR="00F51925">
        <w:rPr>
          <w:b/>
          <w:szCs w:val="22"/>
        </w:rPr>
        <w:t>Energy Services</w:t>
      </w:r>
      <w:r w:rsidR="00F64CF6" w:rsidRPr="004A01A7">
        <w:rPr>
          <w:b/>
          <w:szCs w:val="22"/>
        </w:rPr>
        <w:t xml:space="preserve"> GmbH </w:t>
      </w:r>
    </w:p>
    <w:p w:rsidR="00A92943" w:rsidRPr="004A01A7" w:rsidRDefault="00933E20" w:rsidP="00933E20">
      <w:pPr>
        <w:pStyle w:val="Kopfzeile"/>
        <w:tabs>
          <w:tab w:val="clear" w:pos="4536"/>
          <w:tab w:val="clear" w:pos="9072"/>
        </w:tabs>
        <w:jc w:val="center"/>
        <w:rPr>
          <w:b/>
          <w:szCs w:val="22"/>
        </w:rPr>
      </w:pPr>
      <w:r w:rsidRPr="004A01A7">
        <w:rPr>
          <w:b/>
          <w:szCs w:val="22"/>
        </w:rPr>
        <w:t xml:space="preserve">(Telefon: </w:t>
      </w:r>
      <w:r w:rsidR="00A92943" w:rsidRPr="004A01A7">
        <w:rPr>
          <w:b/>
          <w:szCs w:val="22"/>
        </w:rPr>
        <w:t>035774</w:t>
      </w:r>
      <w:r w:rsidR="00BF633D" w:rsidRPr="004A01A7">
        <w:rPr>
          <w:b/>
          <w:szCs w:val="22"/>
        </w:rPr>
        <w:t xml:space="preserve"> </w:t>
      </w:r>
      <w:r w:rsidR="00A92943" w:rsidRPr="004A01A7">
        <w:rPr>
          <w:b/>
          <w:szCs w:val="22"/>
        </w:rPr>
        <w:t>42824</w:t>
      </w:r>
      <w:r w:rsidRPr="004A01A7">
        <w:rPr>
          <w:b/>
          <w:szCs w:val="22"/>
        </w:rPr>
        <w:t>)</w:t>
      </w:r>
      <w:r w:rsidR="00221E5A" w:rsidRPr="004A01A7">
        <w:rPr>
          <w:b/>
          <w:szCs w:val="22"/>
        </w:rPr>
        <w:t>.</w:t>
      </w:r>
    </w:p>
    <w:p w:rsidR="00CB5E9E" w:rsidRPr="004A01A7" w:rsidRDefault="00CB5E9E" w:rsidP="007D27AB">
      <w:pPr>
        <w:pStyle w:val="Kopfzeile"/>
        <w:tabs>
          <w:tab w:val="clear" w:pos="4536"/>
          <w:tab w:val="clear" w:pos="9072"/>
        </w:tabs>
        <w:jc w:val="both"/>
        <w:rPr>
          <w:b/>
          <w:szCs w:val="22"/>
        </w:rPr>
      </w:pPr>
    </w:p>
    <w:p w:rsidR="00E54CEC" w:rsidRDefault="00F64CF6" w:rsidP="007D27AB">
      <w:pPr>
        <w:pStyle w:val="Kopfzeile"/>
        <w:tabs>
          <w:tab w:val="clear" w:pos="4536"/>
          <w:tab w:val="clear" w:pos="9072"/>
        </w:tabs>
        <w:jc w:val="both"/>
        <w:rPr>
          <w:szCs w:val="22"/>
        </w:rPr>
      </w:pPr>
      <w:r w:rsidRPr="004A01A7">
        <w:rPr>
          <w:szCs w:val="22"/>
        </w:rPr>
        <w:t xml:space="preserve">Bei auftretenden Sicherheitsproblemen wird die Zusammenarbeit mit den Einsatzkräften der Polizei und dem eigenen Veranstaltungsschutz durch den Einsatzleiter der ISS </w:t>
      </w:r>
      <w:r w:rsidR="00925222">
        <w:rPr>
          <w:szCs w:val="22"/>
        </w:rPr>
        <w:t>Energy Services</w:t>
      </w:r>
      <w:r w:rsidR="003D7456" w:rsidRPr="004A01A7">
        <w:rPr>
          <w:szCs w:val="22"/>
        </w:rPr>
        <w:t xml:space="preserve"> GmbH</w:t>
      </w:r>
      <w:r w:rsidR="00F558B4" w:rsidRPr="004A01A7">
        <w:rPr>
          <w:szCs w:val="22"/>
        </w:rPr>
        <w:t xml:space="preserve"> </w:t>
      </w:r>
      <w:r w:rsidRPr="004A01A7">
        <w:rPr>
          <w:szCs w:val="22"/>
        </w:rPr>
        <w:t>abgestimmt und koordiniert.</w:t>
      </w:r>
    </w:p>
    <w:p w:rsidR="003608CD" w:rsidRPr="004A01A7" w:rsidRDefault="003608CD" w:rsidP="007D27AB">
      <w:pPr>
        <w:pStyle w:val="Kopfzeile"/>
        <w:tabs>
          <w:tab w:val="clear" w:pos="4536"/>
          <w:tab w:val="clear" w:pos="9072"/>
        </w:tabs>
        <w:jc w:val="both"/>
        <w:rPr>
          <w:szCs w:val="22"/>
        </w:rPr>
      </w:pPr>
    </w:p>
    <w:p w:rsidR="00A60AE9" w:rsidRPr="004A01A7" w:rsidRDefault="00F64CF6" w:rsidP="007D27AB">
      <w:pPr>
        <w:pStyle w:val="berschrift2"/>
        <w:ind w:left="567" w:hanging="283"/>
        <w:jc w:val="both"/>
      </w:pPr>
      <w:r w:rsidRPr="004A01A7">
        <w:t>Schutzziel</w:t>
      </w:r>
      <w:bookmarkEnd w:id="1"/>
      <w:bookmarkEnd w:id="2"/>
      <w:bookmarkEnd w:id="3"/>
      <w:r w:rsidR="00326160" w:rsidRPr="004A01A7">
        <w:t>e</w:t>
      </w:r>
    </w:p>
    <w:p w:rsidR="00F64CF6" w:rsidRPr="004A01A7" w:rsidRDefault="00F64CF6" w:rsidP="007D27AB">
      <w:pPr>
        <w:jc w:val="both"/>
        <w:rPr>
          <w:sz w:val="18"/>
          <w:szCs w:val="22"/>
        </w:rPr>
      </w:pPr>
    </w:p>
    <w:p w:rsidR="00F64CF6" w:rsidRPr="004A01A7" w:rsidRDefault="00F64CF6" w:rsidP="007D27AB">
      <w:pPr>
        <w:numPr>
          <w:ilvl w:val="0"/>
          <w:numId w:val="24"/>
        </w:numPr>
        <w:jc w:val="both"/>
        <w:rPr>
          <w:szCs w:val="22"/>
        </w:rPr>
      </w:pPr>
      <w:r w:rsidRPr="004A01A7">
        <w:rPr>
          <w:szCs w:val="22"/>
        </w:rPr>
        <w:t xml:space="preserve">Schutz von Personen hinsichtlich ihrer Unversehrtheit an </w:t>
      </w:r>
      <w:r w:rsidR="00C93F23" w:rsidRPr="004A01A7">
        <w:rPr>
          <w:szCs w:val="22"/>
        </w:rPr>
        <w:t>Leib</w:t>
      </w:r>
      <w:r w:rsidRPr="004A01A7">
        <w:rPr>
          <w:szCs w:val="22"/>
        </w:rPr>
        <w:t xml:space="preserve">, </w:t>
      </w:r>
      <w:r w:rsidR="00C93F23" w:rsidRPr="004A01A7">
        <w:rPr>
          <w:szCs w:val="22"/>
        </w:rPr>
        <w:t>Leben</w:t>
      </w:r>
      <w:r w:rsidRPr="004A01A7">
        <w:rPr>
          <w:szCs w:val="22"/>
        </w:rPr>
        <w:t xml:space="preserve"> und Gesundheit</w:t>
      </w:r>
    </w:p>
    <w:p w:rsidR="00F64CF6" w:rsidRPr="004A01A7" w:rsidRDefault="00F64CF6" w:rsidP="007D27AB">
      <w:pPr>
        <w:numPr>
          <w:ilvl w:val="0"/>
          <w:numId w:val="24"/>
        </w:numPr>
        <w:jc w:val="both"/>
        <w:rPr>
          <w:szCs w:val="22"/>
        </w:rPr>
      </w:pPr>
      <w:r w:rsidRPr="004A01A7">
        <w:rPr>
          <w:szCs w:val="22"/>
        </w:rPr>
        <w:t xml:space="preserve">Schutz des Ansehens von </w:t>
      </w:r>
      <w:r w:rsidR="007D27AB" w:rsidRPr="004A01A7">
        <w:rPr>
          <w:szCs w:val="22"/>
        </w:rPr>
        <w:t>LEAG</w:t>
      </w:r>
      <w:r w:rsidRPr="004A01A7">
        <w:rPr>
          <w:szCs w:val="22"/>
        </w:rPr>
        <w:t xml:space="preserve"> in der Öffentlichkeit und der langfristigen Interessen des Unternehmens</w:t>
      </w:r>
    </w:p>
    <w:p w:rsidR="00F64CF6" w:rsidRPr="004A01A7" w:rsidRDefault="00F64CF6" w:rsidP="007D27AB">
      <w:pPr>
        <w:numPr>
          <w:ilvl w:val="0"/>
          <w:numId w:val="24"/>
        </w:numPr>
        <w:jc w:val="both"/>
        <w:rPr>
          <w:szCs w:val="22"/>
        </w:rPr>
      </w:pPr>
      <w:r w:rsidRPr="004A01A7">
        <w:rPr>
          <w:szCs w:val="22"/>
        </w:rPr>
        <w:t>Schutz vor Vandalismus, Sabotage, Sachbeschädigung und Diebstahl</w:t>
      </w:r>
    </w:p>
    <w:p w:rsidR="00B821D2" w:rsidRPr="004A01A7" w:rsidRDefault="00B821D2" w:rsidP="005E1AAE">
      <w:pPr>
        <w:jc w:val="both"/>
        <w:rPr>
          <w:szCs w:val="22"/>
        </w:rPr>
      </w:pPr>
    </w:p>
    <w:p w:rsidR="00F64CF6" w:rsidRPr="004A01A7" w:rsidRDefault="001338B3" w:rsidP="007D27AB">
      <w:pPr>
        <w:pStyle w:val="berschrift2"/>
        <w:ind w:left="567" w:hanging="283"/>
        <w:jc w:val="both"/>
      </w:pPr>
      <w:r w:rsidRPr="004A01A7">
        <w:t xml:space="preserve">Grundsätzliche </w:t>
      </w:r>
      <w:r w:rsidR="00F64CF6" w:rsidRPr="004A01A7">
        <w:t xml:space="preserve">Aufgaben </w:t>
      </w:r>
    </w:p>
    <w:p w:rsidR="00F64CF6" w:rsidRPr="004A01A7" w:rsidRDefault="00F64CF6" w:rsidP="007D27AB">
      <w:pPr>
        <w:ind w:left="360"/>
        <w:jc w:val="both"/>
        <w:rPr>
          <w:sz w:val="18"/>
          <w:szCs w:val="22"/>
        </w:rPr>
      </w:pPr>
    </w:p>
    <w:p w:rsidR="00F64CF6" w:rsidRPr="004A01A7" w:rsidRDefault="00F64CF6" w:rsidP="007D27AB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szCs w:val="22"/>
        </w:rPr>
      </w:pPr>
      <w:r w:rsidRPr="004A01A7">
        <w:rPr>
          <w:szCs w:val="22"/>
        </w:rPr>
        <w:t>Objektbewachung Festzelt/</w:t>
      </w:r>
      <w:r w:rsidR="003D7456" w:rsidRPr="004A01A7">
        <w:rPr>
          <w:szCs w:val="22"/>
        </w:rPr>
        <w:t xml:space="preserve"> </w:t>
      </w:r>
      <w:r w:rsidRPr="004A01A7">
        <w:rPr>
          <w:szCs w:val="22"/>
        </w:rPr>
        <w:t>Technik/</w:t>
      </w:r>
      <w:r w:rsidR="003D7456" w:rsidRPr="004A01A7">
        <w:rPr>
          <w:szCs w:val="22"/>
        </w:rPr>
        <w:t xml:space="preserve"> </w:t>
      </w:r>
      <w:r w:rsidRPr="004A01A7">
        <w:rPr>
          <w:szCs w:val="22"/>
        </w:rPr>
        <w:t>Umfeld</w:t>
      </w:r>
    </w:p>
    <w:p w:rsidR="00F64CF6" w:rsidRPr="004A01A7" w:rsidRDefault="00F64CF6" w:rsidP="007D27AB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szCs w:val="22"/>
        </w:rPr>
      </w:pPr>
      <w:r w:rsidRPr="004A01A7">
        <w:rPr>
          <w:szCs w:val="22"/>
        </w:rPr>
        <w:t>Aufrechterhaltung der allgemeinen Ordnung und Sicherheit</w:t>
      </w:r>
    </w:p>
    <w:p w:rsidR="00F64CF6" w:rsidRPr="004A01A7" w:rsidRDefault="00F64CF6" w:rsidP="007D27AB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szCs w:val="22"/>
        </w:rPr>
      </w:pPr>
      <w:r w:rsidRPr="004A01A7">
        <w:rPr>
          <w:szCs w:val="22"/>
        </w:rPr>
        <w:t>Zutrittskontrollen z</w:t>
      </w:r>
      <w:r w:rsidR="004F74D6" w:rsidRPr="004A01A7">
        <w:rPr>
          <w:szCs w:val="22"/>
        </w:rPr>
        <w:t>ur Abendveranstaltung sowie PKW-</w:t>
      </w:r>
      <w:r w:rsidRPr="004A01A7">
        <w:rPr>
          <w:szCs w:val="22"/>
        </w:rPr>
        <w:t>Einlasskontrollen am Tage</w:t>
      </w:r>
    </w:p>
    <w:p w:rsidR="00F64CF6" w:rsidRPr="004A01A7" w:rsidRDefault="00F64CF6" w:rsidP="007D27AB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szCs w:val="22"/>
        </w:rPr>
      </w:pPr>
      <w:r w:rsidRPr="004A01A7">
        <w:rPr>
          <w:szCs w:val="22"/>
        </w:rPr>
        <w:t>Einhaltung der Parkordnung</w:t>
      </w:r>
    </w:p>
    <w:p w:rsidR="00F64CF6" w:rsidRPr="004A01A7" w:rsidRDefault="00F64CF6" w:rsidP="007D27AB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b/>
          <w:u w:val="single"/>
        </w:rPr>
      </w:pPr>
      <w:r w:rsidRPr="004A01A7">
        <w:t xml:space="preserve">Streifengänge </w:t>
      </w:r>
      <w:r w:rsidRPr="004A01A7">
        <w:rPr>
          <w:szCs w:val="22"/>
        </w:rPr>
        <w:t>auf dem gesamten Gelände</w:t>
      </w:r>
    </w:p>
    <w:p w:rsidR="00B821D2" w:rsidRPr="004A01A7" w:rsidRDefault="00B821D2" w:rsidP="005E1AAE">
      <w:pPr>
        <w:pStyle w:val="Kopfzeile"/>
        <w:tabs>
          <w:tab w:val="clear" w:pos="4536"/>
          <w:tab w:val="clear" w:pos="9072"/>
        </w:tabs>
        <w:jc w:val="both"/>
      </w:pPr>
    </w:p>
    <w:p w:rsidR="0037329F" w:rsidRPr="004A01A7" w:rsidRDefault="0037329F" w:rsidP="007D27AB">
      <w:pPr>
        <w:pStyle w:val="berschrift2"/>
        <w:ind w:left="567" w:hanging="283"/>
        <w:jc w:val="both"/>
      </w:pPr>
      <w:r w:rsidRPr="004A01A7">
        <w:t>Zutrittskontrolle</w:t>
      </w:r>
    </w:p>
    <w:p w:rsidR="00A60AE9" w:rsidRPr="004A01A7" w:rsidRDefault="00A60AE9" w:rsidP="007D27AB">
      <w:pPr>
        <w:pStyle w:val="Kopfzeile"/>
        <w:tabs>
          <w:tab w:val="clear" w:pos="4536"/>
          <w:tab w:val="clear" w:pos="9072"/>
        </w:tabs>
        <w:ind w:left="360"/>
        <w:jc w:val="both"/>
        <w:rPr>
          <w:sz w:val="18"/>
        </w:rPr>
      </w:pPr>
    </w:p>
    <w:p w:rsidR="00A60AE9" w:rsidRPr="004A01A7" w:rsidRDefault="00F558B4" w:rsidP="007D27AB">
      <w:pPr>
        <w:pStyle w:val="Kopfzeile"/>
        <w:tabs>
          <w:tab w:val="clear" w:pos="4536"/>
          <w:tab w:val="clear" w:pos="9072"/>
        </w:tabs>
        <w:jc w:val="both"/>
      </w:pPr>
      <w:r w:rsidRPr="004A01A7">
        <w:t xml:space="preserve">Durch den Objektschutz der </w:t>
      </w:r>
      <w:r w:rsidR="00180683" w:rsidRPr="004A01A7">
        <w:t xml:space="preserve">ISS </w:t>
      </w:r>
      <w:r w:rsidR="00F51925">
        <w:t xml:space="preserve">Energy </w:t>
      </w:r>
      <w:r w:rsidR="00925222">
        <w:t>Services</w:t>
      </w:r>
      <w:r w:rsidR="00180683" w:rsidRPr="004A01A7">
        <w:t xml:space="preserve"> GmbH</w:t>
      </w:r>
      <w:r w:rsidR="00A60AE9" w:rsidRPr="004A01A7">
        <w:t xml:space="preserve"> ist zu kontrollieren, dass alle Mitarbeiter</w:t>
      </w:r>
      <w:r w:rsidRPr="004A01A7">
        <w:t>,</w:t>
      </w:r>
      <w:r w:rsidR="00A60AE9" w:rsidRPr="004A01A7">
        <w:t xml:space="preserve"> die </w:t>
      </w:r>
      <w:r w:rsidR="00180683" w:rsidRPr="004A01A7">
        <w:t>das Friedrich-Ludwig-Jahn-Stadion betreten</w:t>
      </w:r>
      <w:r w:rsidRPr="004A01A7">
        <w:t>,</w:t>
      </w:r>
      <w:r w:rsidR="00180683" w:rsidRPr="004A01A7">
        <w:t xml:space="preserve"> das </w:t>
      </w:r>
      <w:r w:rsidR="007D27AB" w:rsidRPr="004A01A7">
        <w:t>LEAG</w:t>
      </w:r>
      <w:r w:rsidR="00180683" w:rsidRPr="004A01A7">
        <w:t>-Erkennungsband</w:t>
      </w:r>
      <w:r w:rsidR="00A60AE9" w:rsidRPr="004A01A7">
        <w:t xml:space="preserve"> tragen. </w:t>
      </w:r>
      <w:r w:rsidR="00180683" w:rsidRPr="004A01A7">
        <w:t xml:space="preserve">Das Betreten des Stadions von Personen ohne </w:t>
      </w:r>
      <w:r w:rsidR="007D27AB" w:rsidRPr="004A01A7">
        <w:t>LEAG</w:t>
      </w:r>
      <w:r w:rsidR="00180683" w:rsidRPr="004A01A7">
        <w:t>-Erkennungsband ist mit dem Veranstalter abzustimmen.</w:t>
      </w:r>
      <w:r w:rsidR="00A60AE9" w:rsidRPr="004A01A7">
        <w:t xml:space="preserve"> </w:t>
      </w:r>
      <w:r w:rsidRPr="004A01A7">
        <w:t>A</w:t>
      </w:r>
      <w:r w:rsidR="00A60AE9" w:rsidRPr="004A01A7">
        <w:t>lle anderen Veranstaltungsorte</w:t>
      </w:r>
      <w:r w:rsidRPr="004A01A7">
        <w:t xml:space="preserve"> des Sportfestes</w:t>
      </w:r>
      <w:r w:rsidR="00A60AE9" w:rsidRPr="004A01A7">
        <w:t xml:space="preserve"> sind frei zugänglich. Augenscheinlich stark alkoh</w:t>
      </w:r>
      <w:r w:rsidR="00A60AE9" w:rsidRPr="004A01A7">
        <w:t>o</w:t>
      </w:r>
      <w:r w:rsidR="00A60AE9" w:rsidRPr="004A01A7">
        <w:t>lisierten Personen wird der Zutritt zum Veranstaltungsgelände untersagt. Ausnahmen genehmig</w:t>
      </w:r>
      <w:r w:rsidR="0056518F" w:rsidRPr="004A01A7">
        <w:t>t nur der Veranstaltungsleiter.</w:t>
      </w:r>
    </w:p>
    <w:p w:rsidR="00B821D2" w:rsidRPr="004A01A7" w:rsidRDefault="00B821D2" w:rsidP="007D27AB">
      <w:pPr>
        <w:pStyle w:val="Kopfzeile"/>
        <w:tabs>
          <w:tab w:val="clear" w:pos="4536"/>
          <w:tab w:val="clear" w:pos="9072"/>
        </w:tabs>
        <w:jc w:val="both"/>
      </w:pPr>
    </w:p>
    <w:p w:rsidR="00A60AE9" w:rsidRPr="004A01A7" w:rsidRDefault="00A60AE9" w:rsidP="007D27AB">
      <w:pPr>
        <w:pStyle w:val="berschrift2"/>
        <w:tabs>
          <w:tab w:val="left" w:pos="567"/>
        </w:tabs>
        <w:ind w:left="567" w:hanging="283"/>
        <w:jc w:val="both"/>
      </w:pPr>
      <w:r w:rsidRPr="004A01A7">
        <w:t>Sicherstellung der Parkordnung/</w:t>
      </w:r>
      <w:r w:rsidR="003D7456" w:rsidRPr="004A01A7">
        <w:t xml:space="preserve"> </w:t>
      </w:r>
      <w:r w:rsidRPr="004A01A7">
        <w:t>Einweisung</w:t>
      </w:r>
    </w:p>
    <w:p w:rsidR="000B1064" w:rsidRPr="004A01A7" w:rsidRDefault="000B1064" w:rsidP="007D27AB">
      <w:pPr>
        <w:pStyle w:val="Kopfzeile"/>
        <w:tabs>
          <w:tab w:val="clear" w:pos="4536"/>
          <w:tab w:val="clear" w:pos="9072"/>
        </w:tabs>
        <w:ind w:left="792"/>
        <w:jc w:val="both"/>
        <w:rPr>
          <w:sz w:val="18"/>
        </w:rPr>
      </w:pPr>
    </w:p>
    <w:p w:rsidR="000B1064" w:rsidRPr="004A01A7" w:rsidRDefault="000B1064" w:rsidP="007D27AB">
      <w:pPr>
        <w:tabs>
          <w:tab w:val="left" w:pos="709"/>
        </w:tabs>
        <w:jc w:val="both"/>
        <w:rPr>
          <w:szCs w:val="22"/>
        </w:rPr>
      </w:pPr>
      <w:r w:rsidRPr="004A01A7">
        <w:rPr>
          <w:szCs w:val="22"/>
        </w:rPr>
        <w:t xml:space="preserve">Die Sicherstellung der Parkordnung erfolgt durch den </w:t>
      </w:r>
      <w:r w:rsidR="00F558B4" w:rsidRPr="004A01A7">
        <w:rPr>
          <w:szCs w:val="22"/>
        </w:rPr>
        <w:t>Objekt</w:t>
      </w:r>
      <w:r w:rsidRPr="004A01A7">
        <w:rPr>
          <w:szCs w:val="22"/>
        </w:rPr>
        <w:t xml:space="preserve">schutz der ISS </w:t>
      </w:r>
      <w:r w:rsidR="00925222">
        <w:rPr>
          <w:szCs w:val="22"/>
        </w:rPr>
        <w:t>Energy Services</w:t>
      </w:r>
      <w:r w:rsidRPr="004A01A7">
        <w:rPr>
          <w:szCs w:val="22"/>
        </w:rPr>
        <w:t xml:space="preserve"> </w:t>
      </w:r>
      <w:r w:rsidR="00B30545" w:rsidRPr="004A01A7">
        <w:rPr>
          <w:szCs w:val="22"/>
        </w:rPr>
        <w:t xml:space="preserve">GmbH </w:t>
      </w:r>
      <w:r w:rsidRPr="004A01A7">
        <w:rPr>
          <w:szCs w:val="22"/>
        </w:rPr>
        <w:t>sowie durch die Helfer des Sportbundes. Eine Fahrzeugliste mit Zufahrtsberechtigung wird durch den Veranstalter bereitgehalten und an den Einsatzleiter in au</w:t>
      </w:r>
      <w:r w:rsidR="00B30545" w:rsidRPr="004A01A7">
        <w:rPr>
          <w:szCs w:val="22"/>
        </w:rPr>
        <w:t xml:space="preserve">sreichender Anzahl übergeben. </w:t>
      </w:r>
    </w:p>
    <w:p w:rsidR="00B821D2" w:rsidRPr="004A01A7" w:rsidRDefault="00B821D2" w:rsidP="007D27AB">
      <w:pPr>
        <w:tabs>
          <w:tab w:val="left" w:pos="709"/>
        </w:tabs>
        <w:jc w:val="both"/>
        <w:rPr>
          <w:szCs w:val="22"/>
        </w:rPr>
      </w:pPr>
    </w:p>
    <w:p w:rsidR="000B1064" w:rsidRPr="004A01A7" w:rsidRDefault="00F64CF6" w:rsidP="007D27AB">
      <w:pPr>
        <w:pStyle w:val="berschrift2"/>
        <w:ind w:hanging="292"/>
        <w:jc w:val="both"/>
      </w:pPr>
      <w:r w:rsidRPr="004A01A7">
        <w:t>Sicherheit im Festzelt</w:t>
      </w:r>
    </w:p>
    <w:p w:rsidR="000B1064" w:rsidRPr="004A01A7" w:rsidRDefault="000B1064" w:rsidP="007D27AB">
      <w:pPr>
        <w:tabs>
          <w:tab w:val="left" w:pos="709"/>
        </w:tabs>
        <w:jc w:val="both"/>
        <w:rPr>
          <w:b/>
          <w:u w:val="single"/>
        </w:rPr>
      </w:pPr>
    </w:p>
    <w:p w:rsidR="000B1064" w:rsidRPr="004A01A7" w:rsidRDefault="000B1064" w:rsidP="007D27AB">
      <w:pPr>
        <w:tabs>
          <w:tab w:val="left" w:pos="426"/>
        </w:tabs>
        <w:jc w:val="both"/>
        <w:rPr>
          <w:szCs w:val="22"/>
        </w:rPr>
      </w:pPr>
      <w:r w:rsidRPr="004A01A7">
        <w:rPr>
          <w:szCs w:val="22"/>
        </w:rPr>
        <w:t xml:space="preserve">Die Sicherheit der Sportlerballveranstaltung im Festzelt wird durch den </w:t>
      </w:r>
      <w:r w:rsidR="00F558B4" w:rsidRPr="004A01A7">
        <w:rPr>
          <w:szCs w:val="22"/>
        </w:rPr>
        <w:t>Objekt</w:t>
      </w:r>
      <w:r w:rsidRPr="004A01A7">
        <w:rPr>
          <w:szCs w:val="22"/>
        </w:rPr>
        <w:t xml:space="preserve">- und Personenschutz der ISS </w:t>
      </w:r>
      <w:r w:rsidR="00925222">
        <w:rPr>
          <w:szCs w:val="22"/>
        </w:rPr>
        <w:t>Energy Services GmbH</w:t>
      </w:r>
      <w:r w:rsidRPr="004A01A7">
        <w:rPr>
          <w:szCs w:val="22"/>
        </w:rPr>
        <w:t xml:space="preserve"> gewährleistet</w:t>
      </w:r>
      <w:r w:rsidRPr="004A01A7">
        <w:rPr>
          <w:rStyle w:val="Kommentarzeichen"/>
        </w:rPr>
        <w:t>.</w:t>
      </w:r>
    </w:p>
    <w:p w:rsidR="00CD105D" w:rsidRPr="004A01A7" w:rsidRDefault="00CD105D" w:rsidP="007D27AB">
      <w:pPr>
        <w:tabs>
          <w:tab w:val="left" w:pos="426"/>
        </w:tabs>
        <w:jc w:val="both"/>
        <w:rPr>
          <w:szCs w:val="22"/>
        </w:rPr>
      </w:pPr>
    </w:p>
    <w:p w:rsidR="000B1064" w:rsidRPr="004A01A7" w:rsidRDefault="000B1064" w:rsidP="007D27AB">
      <w:pPr>
        <w:tabs>
          <w:tab w:val="left" w:pos="426"/>
        </w:tabs>
        <w:jc w:val="both"/>
        <w:rPr>
          <w:szCs w:val="22"/>
        </w:rPr>
      </w:pPr>
      <w:r w:rsidRPr="004A01A7">
        <w:rPr>
          <w:szCs w:val="22"/>
        </w:rPr>
        <w:t>Einzelheiten regeln die nachfolgenden Abschnitte.</w:t>
      </w:r>
    </w:p>
    <w:p w:rsidR="000B1064" w:rsidRPr="004A01A7" w:rsidRDefault="000B1064" w:rsidP="007D27AB">
      <w:pPr>
        <w:tabs>
          <w:tab w:val="left" w:pos="426"/>
        </w:tabs>
        <w:jc w:val="both"/>
        <w:rPr>
          <w:szCs w:val="22"/>
        </w:rPr>
      </w:pPr>
    </w:p>
    <w:p w:rsidR="000B1064" w:rsidRPr="004A01A7" w:rsidRDefault="000B1064" w:rsidP="007D27AB">
      <w:pPr>
        <w:tabs>
          <w:tab w:val="left" w:pos="426"/>
        </w:tabs>
        <w:jc w:val="both"/>
        <w:rPr>
          <w:szCs w:val="22"/>
        </w:rPr>
      </w:pPr>
      <w:r w:rsidRPr="004A01A7">
        <w:rPr>
          <w:szCs w:val="22"/>
        </w:rPr>
        <w:t xml:space="preserve">Die Endabnahme des Festzelts erfolgt vor der Veranstaltung durch </w:t>
      </w:r>
      <w:r w:rsidR="007D27AB" w:rsidRPr="004A01A7">
        <w:rPr>
          <w:b/>
          <w:szCs w:val="18"/>
        </w:rPr>
        <w:t>P-S</w:t>
      </w:r>
      <w:r w:rsidR="007D27AB" w:rsidRPr="004A01A7">
        <w:rPr>
          <w:sz w:val="28"/>
          <w:szCs w:val="22"/>
        </w:rPr>
        <w:t xml:space="preserve"> </w:t>
      </w:r>
      <w:r w:rsidRPr="004A01A7">
        <w:rPr>
          <w:szCs w:val="22"/>
        </w:rPr>
        <w:t>und dem Veranstaltung</w:t>
      </w:r>
      <w:r w:rsidRPr="004A01A7">
        <w:rPr>
          <w:szCs w:val="22"/>
        </w:rPr>
        <w:t>s</w:t>
      </w:r>
      <w:r w:rsidRPr="004A01A7">
        <w:rPr>
          <w:szCs w:val="22"/>
        </w:rPr>
        <w:t>verantwortlichen. Bei der Verwendung von beweglichen elektrischen Ger</w:t>
      </w:r>
      <w:r w:rsidR="00566596" w:rsidRPr="004A01A7">
        <w:rPr>
          <w:szCs w:val="22"/>
        </w:rPr>
        <w:t>äten ist auf die gültige DGUV V</w:t>
      </w:r>
      <w:r w:rsidR="003D7456" w:rsidRPr="004A01A7">
        <w:rPr>
          <w:szCs w:val="22"/>
        </w:rPr>
        <w:t>3-</w:t>
      </w:r>
      <w:r w:rsidRPr="004A01A7">
        <w:rPr>
          <w:szCs w:val="22"/>
        </w:rPr>
        <w:t xml:space="preserve">Prüfung zu achten. Dienstleister sind hierauf ggf. hinzuweisen. Bei der Verwendung von tragbaren Leitern ist eine gültige Leiterprüfung nachzuweisen.  </w:t>
      </w:r>
    </w:p>
    <w:p w:rsidR="00B821D2" w:rsidRPr="004A01A7" w:rsidRDefault="00B821D2" w:rsidP="007D27AB">
      <w:pPr>
        <w:tabs>
          <w:tab w:val="left" w:pos="426"/>
        </w:tabs>
        <w:jc w:val="both"/>
        <w:rPr>
          <w:szCs w:val="22"/>
        </w:rPr>
      </w:pPr>
    </w:p>
    <w:p w:rsidR="00F64CF6" w:rsidRPr="004A01A7" w:rsidRDefault="00F64CF6" w:rsidP="007D27AB">
      <w:pPr>
        <w:pStyle w:val="berschrift2"/>
        <w:ind w:hanging="292"/>
        <w:jc w:val="both"/>
      </w:pPr>
      <w:r w:rsidRPr="004A01A7">
        <w:t>Sicherheit Umkleideräume</w:t>
      </w:r>
    </w:p>
    <w:p w:rsidR="00CD105D" w:rsidRPr="004A01A7" w:rsidRDefault="00CD105D" w:rsidP="007D27AB">
      <w:pPr>
        <w:jc w:val="both"/>
        <w:rPr>
          <w:sz w:val="18"/>
        </w:rPr>
      </w:pPr>
    </w:p>
    <w:p w:rsidR="00CD105D" w:rsidRDefault="00CD105D" w:rsidP="007D27AB">
      <w:pPr>
        <w:jc w:val="both"/>
        <w:rPr>
          <w:szCs w:val="22"/>
        </w:rPr>
      </w:pPr>
      <w:r w:rsidRPr="004A01A7">
        <w:rPr>
          <w:szCs w:val="22"/>
        </w:rPr>
        <w:t>Für die Sicherheit der Sachen und Wertgegenstände kann keine Haftung übernommen werden.</w:t>
      </w:r>
    </w:p>
    <w:p w:rsidR="003608CD" w:rsidRDefault="003608CD" w:rsidP="007D27AB">
      <w:pPr>
        <w:jc w:val="both"/>
        <w:rPr>
          <w:szCs w:val="22"/>
        </w:rPr>
      </w:pPr>
    </w:p>
    <w:p w:rsidR="003608CD" w:rsidRPr="004A01A7" w:rsidRDefault="003608CD" w:rsidP="007D27AB">
      <w:pPr>
        <w:jc w:val="both"/>
        <w:rPr>
          <w:szCs w:val="22"/>
        </w:rPr>
      </w:pPr>
    </w:p>
    <w:p w:rsidR="00CD105D" w:rsidRPr="004A01A7" w:rsidRDefault="00CD105D" w:rsidP="007D27AB">
      <w:pPr>
        <w:jc w:val="both"/>
        <w:rPr>
          <w:szCs w:val="22"/>
        </w:rPr>
      </w:pPr>
    </w:p>
    <w:p w:rsidR="00CD105D" w:rsidRPr="004A01A7" w:rsidRDefault="00CD105D" w:rsidP="007D27AB">
      <w:pPr>
        <w:jc w:val="both"/>
        <w:rPr>
          <w:szCs w:val="22"/>
        </w:rPr>
      </w:pPr>
      <w:r w:rsidRPr="004A01A7">
        <w:rPr>
          <w:szCs w:val="22"/>
        </w:rPr>
        <w:t>Es gelten folgende Empfehlungen:</w:t>
      </w:r>
    </w:p>
    <w:p w:rsidR="00CD105D" w:rsidRPr="004A01A7" w:rsidRDefault="00CD105D" w:rsidP="007D27AB">
      <w:pPr>
        <w:jc w:val="both"/>
        <w:rPr>
          <w:szCs w:val="22"/>
        </w:rPr>
      </w:pPr>
    </w:p>
    <w:p w:rsidR="00CD105D" w:rsidRPr="004A01A7" w:rsidRDefault="00933E20" w:rsidP="007D27AB">
      <w:pPr>
        <w:numPr>
          <w:ilvl w:val="0"/>
          <w:numId w:val="25"/>
        </w:numPr>
        <w:jc w:val="both"/>
        <w:rPr>
          <w:szCs w:val="22"/>
        </w:rPr>
      </w:pPr>
      <w:r w:rsidRPr="004A01A7">
        <w:rPr>
          <w:szCs w:val="22"/>
        </w:rPr>
        <w:t>N</w:t>
      </w:r>
      <w:r w:rsidR="00CD105D" w:rsidRPr="004A01A7">
        <w:rPr>
          <w:szCs w:val="22"/>
        </w:rPr>
        <w:t>ur ein Minimum an Wertsac</w:t>
      </w:r>
      <w:r w:rsidRPr="004A01A7">
        <w:rPr>
          <w:szCs w:val="22"/>
        </w:rPr>
        <w:t>hen nach Hoyerswerda mitbringen!</w:t>
      </w:r>
    </w:p>
    <w:p w:rsidR="00CD105D" w:rsidRPr="004A01A7" w:rsidRDefault="00CD105D" w:rsidP="007D27AB">
      <w:pPr>
        <w:numPr>
          <w:ilvl w:val="0"/>
          <w:numId w:val="25"/>
        </w:numPr>
        <w:jc w:val="both"/>
        <w:rPr>
          <w:szCs w:val="22"/>
        </w:rPr>
      </w:pPr>
      <w:r w:rsidRPr="004A01A7">
        <w:rPr>
          <w:szCs w:val="22"/>
        </w:rPr>
        <w:t xml:space="preserve">Wertsachen möglichst nicht im Umkleideraum </w:t>
      </w:r>
      <w:r w:rsidR="00933E20" w:rsidRPr="004A01A7">
        <w:rPr>
          <w:szCs w:val="22"/>
        </w:rPr>
        <w:t>zurück</w:t>
      </w:r>
      <w:r w:rsidRPr="004A01A7">
        <w:rPr>
          <w:szCs w:val="22"/>
        </w:rPr>
        <w:t xml:space="preserve">lassen (Mitnahme in der </w:t>
      </w:r>
      <w:r w:rsidR="00933E20" w:rsidRPr="004A01A7">
        <w:rPr>
          <w:szCs w:val="22"/>
        </w:rPr>
        <w:t>Sporttasche)!</w:t>
      </w:r>
    </w:p>
    <w:p w:rsidR="00CD105D" w:rsidRPr="004A01A7" w:rsidRDefault="00CD105D" w:rsidP="007D27AB">
      <w:pPr>
        <w:jc w:val="both"/>
        <w:rPr>
          <w:szCs w:val="22"/>
        </w:rPr>
      </w:pPr>
    </w:p>
    <w:p w:rsidR="00CD105D" w:rsidRPr="004A01A7" w:rsidRDefault="00CD105D" w:rsidP="007D27AB">
      <w:pPr>
        <w:jc w:val="both"/>
        <w:rPr>
          <w:szCs w:val="22"/>
        </w:rPr>
      </w:pPr>
      <w:r w:rsidRPr="004A01A7">
        <w:rPr>
          <w:szCs w:val="22"/>
        </w:rPr>
        <w:t xml:space="preserve">Der ständige Verschluss der Umkleideräume im Sozialgebäude kann aus organisatorischen </w:t>
      </w:r>
    </w:p>
    <w:p w:rsidR="00CD105D" w:rsidRPr="004A01A7" w:rsidRDefault="00CD105D" w:rsidP="007D27AB">
      <w:pPr>
        <w:jc w:val="both"/>
        <w:rPr>
          <w:szCs w:val="22"/>
        </w:rPr>
      </w:pPr>
      <w:r w:rsidRPr="004A01A7">
        <w:rPr>
          <w:szCs w:val="22"/>
        </w:rPr>
        <w:t>Gründen nicht gewährleistet werden.</w:t>
      </w:r>
    </w:p>
    <w:p w:rsidR="00F64CF6" w:rsidRPr="004A01A7" w:rsidRDefault="00F64CF6" w:rsidP="007D27AB">
      <w:pPr>
        <w:pStyle w:val="berschrift2"/>
        <w:ind w:hanging="292"/>
        <w:jc w:val="both"/>
      </w:pPr>
      <w:r w:rsidRPr="004A01A7">
        <w:t>Einsatz Sicherheitskräfte</w:t>
      </w:r>
    </w:p>
    <w:p w:rsidR="00F64CF6" w:rsidRPr="004A01A7" w:rsidRDefault="00F64CF6" w:rsidP="007D27AB">
      <w:pPr>
        <w:jc w:val="both"/>
        <w:rPr>
          <w:rFonts w:cs="Arial"/>
          <w:sz w:val="18"/>
          <w:szCs w:val="22"/>
        </w:rPr>
      </w:pPr>
    </w:p>
    <w:p w:rsidR="00F64CF6" w:rsidRPr="004A01A7" w:rsidRDefault="00F64CF6" w:rsidP="007D27AB">
      <w:pPr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 xml:space="preserve">Zur Absicherung der Sportstätten und Erfüllung der o.g. Aufgaben wird die </w:t>
      </w:r>
      <w:r w:rsidR="00D87294" w:rsidRPr="004A01A7">
        <w:rPr>
          <w:rFonts w:cs="Arial"/>
          <w:szCs w:val="22"/>
        </w:rPr>
        <w:t xml:space="preserve">ISS </w:t>
      </w:r>
      <w:r w:rsidR="00925222">
        <w:rPr>
          <w:rFonts w:cs="Arial"/>
          <w:szCs w:val="22"/>
        </w:rPr>
        <w:t>Energy Services</w:t>
      </w:r>
      <w:r w:rsidRPr="004A01A7">
        <w:rPr>
          <w:rFonts w:cs="Arial"/>
          <w:szCs w:val="22"/>
        </w:rPr>
        <w:t xml:space="preserve"> GmbH folgende Sicherheitskräfte zum Einsatz bringen:</w:t>
      </w:r>
    </w:p>
    <w:p w:rsidR="00F64CF6" w:rsidRPr="004A01A7" w:rsidRDefault="00F64CF6" w:rsidP="007D27AB">
      <w:pPr>
        <w:jc w:val="both"/>
        <w:rPr>
          <w:rFonts w:cs="Arial"/>
          <w:szCs w:val="22"/>
        </w:rPr>
      </w:pPr>
    </w:p>
    <w:p w:rsidR="00F64CF6" w:rsidRPr="004A01A7" w:rsidRDefault="00F64CF6" w:rsidP="007D27AB">
      <w:pPr>
        <w:jc w:val="both"/>
        <w:rPr>
          <w:rFonts w:cs="Arial"/>
          <w:b/>
          <w:szCs w:val="22"/>
        </w:rPr>
      </w:pPr>
      <w:r w:rsidRPr="004A01A7">
        <w:rPr>
          <w:rFonts w:cs="Arial"/>
          <w:b/>
          <w:szCs w:val="22"/>
        </w:rPr>
        <w:t>Vorsicherung:</w:t>
      </w:r>
    </w:p>
    <w:p w:rsidR="00F64CF6" w:rsidRPr="004A01A7" w:rsidRDefault="00F64CF6" w:rsidP="007D27AB">
      <w:pPr>
        <w:jc w:val="both"/>
        <w:rPr>
          <w:rFonts w:cs="Arial"/>
          <w:sz w:val="10"/>
          <w:szCs w:val="10"/>
        </w:rPr>
      </w:pPr>
    </w:p>
    <w:p w:rsidR="00F64CF6" w:rsidRPr="004A01A7" w:rsidRDefault="00F64CF6" w:rsidP="007D27AB">
      <w:pPr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2 SK Objektbewa</w:t>
      </w:r>
      <w:r w:rsidR="007D27AB" w:rsidRPr="004A01A7">
        <w:rPr>
          <w:rFonts w:cs="Arial"/>
          <w:szCs w:val="22"/>
        </w:rPr>
        <w:t>chung Zelt/ Gelände</w:t>
      </w:r>
      <w:r w:rsidR="007D27AB" w:rsidRPr="004A01A7">
        <w:rPr>
          <w:rFonts w:cs="Arial"/>
          <w:szCs w:val="22"/>
        </w:rPr>
        <w:tab/>
        <w:t>Sicherung LEAG</w:t>
      </w:r>
      <w:r w:rsidRPr="004A01A7">
        <w:rPr>
          <w:rFonts w:cs="Arial"/>
          <w:szCs w:val="22"/>
        </w:rPr>
        <w:t>-Inventar</w:t>
      </w:r>
    </w:p>
    <w:p w:rsidR="00F64CF6" w:rsidRPr="004A01A7" w:rsidRDefault="00F64CF6" w:rsidP="007D27AB">
      <w:pPr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  <w:t>2</w:t>
      </w:r>
      <w:r w:rsidR="00E1464C" w:rsidRPr="004A01A7">
        <w:rPr>
          <w:rFonts w:cs="Arial"/>
          <w:szCs w:val="22"/>
        </w:rPr>
        <w:t>3</w:t>
      </w:r>
      <w:r w:rsidR="00E54CEC" w:rsidRPr="004A01A7">
        <w:rPr>
          <w:rFonts w:cs="Arial"/>
          <w:szCs w:val="22"/>
        </w:rPr>
        <w:t>.05</w:t>
      </w:r>
      <w:r w:rsidRPr="004A01A7">
        <w:rPr>
          <w:rFonts w:cs="Arial"/>
          <w:szCs w:val="22"/>
        </w:rPr>
        <w:t>.201</w:t>
      </w:r>
      <w:r w:rsidR="00E54CEC" w:rsidRPr="004A01A7">
        <w:rPr>
          <w:rFonts w:cs="Arial"/>
          <w:szCs w:val="22"/>
        </w:rPr>
        <w:t>9</w:t>
      </w:r>
      <w:r w:rsidR="00E1464C" w:rsidRPr="004A01A7">
        <w:rPr>
          <w:rFonts w:cs="Arial"/>
          <w:szCs w:val="22"/>
        </w:rPr>
        <w:t xml:space="preserve"> +</w:t>
      </w:r>
      <w:r w:rsidR="00010475" w:rsidRPr="004A01A7">
        <w:rPr>
          <w:rFonts w:cs="Arial"/>
          <w:szCs w:val="22"/>
        </w:rPr>
        <w:t xml:space="preserve"> 24.05.2019</w:t>
      </w:r>
      <w:r w:rsidRPr="004A01A7">
        <w:rPr>
          <w:rFonts w:cs="Arial"/>
          <w:szCs w:val="22"/>
        </w:rPr>
        <w:t xml:space="preserve"> / 19:00 – 07:00 Uhr</w:t>
      </w:r>
    </w:p>
    <w:p w:rsidR="00F64CF6" w:rsidRPr="004A01A7" w:rsidRDefault="00F64CF6" w:rsidP="007D27AB">
      <w:pPr>
        <w:jc w:val="both"/>
        <w:rPr>
          <w:rFonts w:cs="Arial"/>
          <w:szCs w:val="22"/>
        </w:rPr>
      </w:pPr>
      <w:r w:rsidRPr="004A01A7">
        <w:rPr>
          <w:rFonts w:cs="Arial"/>
          <w:b/>
          <w:szCs w:val="22"/>
        </w:rPr>
        <w:t>Veranstaltung</w:t>
      </w:r>
      <w:r w:rsidRPr="004A01A7">
        <w:rPr>
          <w:rFonts w:cs="Arial"/>
          <w:szCs w:val="22"/>
        </w:rPr>
        <w:t xml:space="preserve">: </w:t>
      </w:r>
    </w:p>
    <w:p w:rsidR="00F64CF6" w:rsidRPr="004A01A7" w:rsidRDefault="00F64CF6" w:rsidP="007D27AB">
      <w:pPr>
        <w:tabs>
          <w:tab w:val="left" w:pos="684"/>
        </w:tabs>
        <w:jc w:val="both"/>
        <w:rPr>
          <w:rFonts w:cs="Arial"/>
          <w:sz w:val="10"/>
          <w:szCs w:val="10"/>
        </w:rPr>
      </w:pPr>
    </w:p>
    <w:p w:rsidR="00F64CF6" w:rsidRPr="004A01A7" w:rsidRDefault="00D85B56" w:rsidP="007D27AB">
      <w:pPr>
        <w:tabs>
          <w:tab w:val="left" w:pos="684"/>
        </w:tabs>
        <w:ind w:left="4245" w:hanging="4245"/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2 SK Bewachung Umfeld</w:t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="00933E20" w:rsidRPr="004A01A7">
        <w:rPr>
          <w:rFonts w:cs="Arial"/>
          <w:szCs w:val="22"/>
        </w:rPr>
        <w:t>allg. Ordnung</w:t>
      </w:r>
      <w:r w:rsidR="00F64CF6" w:rsidRPr="004A01A7">
        <w:rPr>
          <w:rFonts w:cs="Arial"/>
          <w:szCs w:val="22"/>
        </w:rPr>
        <w:t xml:space="preserve">/ Sicherheit </w:t>
      </w:r>
      <w:r w:rsidR="003D7456" w:rsidRPr="004A01A7">
        <w:rPr>
          <w:rFonts w:cs="Arial"/>
          <w:szCs w:val="22"/>
        </w:rPr>
        <w:t>am</w:t>
      </w:r>
      <w:r w:rsidRPr="004A01A7">
        <w:rPr>
          <w:rFonts w:cs="Arial"/>
          <w:szCs w:val="22"/>
        </w:rPr>
        <w:t xml:space="preserve"> Hauptveranstaltungsort</w:t>
      </w:r>
    </w:p>
    <w:p w:rsidR="00F64CF6" w:rsidRPr="004A01A7" w:rsidRDefault="00F64CF6" w:rsidP="007D27AB">
      <w:pPr>
        <w:tabs>
          <w:tab w:val="left" w:pos="684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  <w:t>2</w:t>
      </w:r>
      <w:r w:rsidR="00010475" w:rsidRPr="004A01A7">
        <w:rPr>
          <w:rFonts w:cs="Arial"/>
          <w:szCs w:val="22"/>
        </w:rPr>
        <w:t>5.05</w:t>
      </w:r>
      <w:r w:rsidR="00254BCB" w:rsidRPr="004A01A7">
        <w:rPr>
          <w:rFonts w:cs="Arial"/>
          <w:szCs w:val="22"/>
        </w:rPr>
        <w:t>.201</w:t>
      </w:r>
      <w:r w:rsidR="00E1464C" w:rsidRPr="004A01A7">
        <w:rPr>
          <w:rFonts w:cs="Arial"/>
          <w:szCs w:val="22"/>
        </w:rPr>
        <w:t>9</w:t>
      </w:r>
      <w:r w:rsidRPr="004A01A7">
        <w:rPr>
          <w:rFonts w:cs="Arial"/>
          <w:szCs w:val="22"/>
        </w:rPr>
        <w:t xml:space="preserve"> / 07:00 – 19:00 Uhr</w:t>
      </w:r>
    </w:p>
    <w:p w:rsidR="00F64CF6" w:rsidRPr="004A01A7" w:rsidRDefault="00F64CF6" w:rsidP="007D27AB">
      <w:pPr>
        <w:tabs>
          <w:tab w:val="left" w:pos="684"/>
        </w:tabs>
        <w:spacing w:before="120"/>
        <w:jc w:val="both"/>
        <w:rPr>
          <w:rFonts w:cs="Arial"/>
          <w:b/>
          <w:szCs w:val="22"/>
        </w:rPr>
      </w:pPr>
      <w:r w:rsidRPr="004A01A7">
        <w:rPr>
          <w:rFonts w:cs="Arial"/>
          <w:b/>
          <w:szCs w:val="22"/>
        </w:rPr>
        <w:t>Sportlerball:</w:t>
      </w:r>
    </w:p>
    <w:p w:rsidR="00F64CF6" w:rsidRPr="004A01A7" w:rsidRDefault="00F64CF6" w:rsidP="007D27AB">
      <w:pPr>
        <w:tabs>
          <w:tab w:val="left" w:pos="684"/>
          <w:tab w:val="left" w:pos="4253"/>
        </w:tabs>
        <w:jc w:val="both"/>
        <w:rPr>
          <w:rFonts w:cs="Arial"/>
          <w:sz w:val="10"/>
          <w:szCs w:val="10"/>
        </w:rPr>
      </w:pPr>
    </w:p>
    <w:p w:rsidR="00F64CF6" w:rsidRPr="004A01A7" w:rsidRDefault="00F64CF6" w:rsidP="007D27AB">
      <w:pPr>
        <w:tabs>
          <w:tab w:val="left" w:pos="684"/>
          <w:tab w:val="left" w:pos="4253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 xml:space="preserve">2 SK Zutrittskontrolle </w:t>
      </w:r>
      <w:r w:rsidRPr="004A01A7">
        <w:rPr>
          <w:rFonts w:cs="Arial"/>
          <w:szCs w:val="22"/>
        </w:rPr>
        <w:tab/>
      </w:r>
      <w:r w:rsidR="00933E20" w:rsidRPr="004A01A7">
        <w:rPr>
          <w:rFonts w:cs="Arial"/>
          <w:szCs w:val="22"/>
        </w:rPr>
        <w:t>allg. Ordnung</w:t>
      </w:r>
      <w:r w:rsidRPr="004A01A7">
        <w:rPr>
          <w:rFonts w:cs="Arial"/>
          <w:szCs w:val="22"/>
        </w:rPr>
        <w:t>/ Sicherheit</w:t>
      </w:r>
    </w:p>
    <w:p w:rsidR="00F64CF6" w:rsidRPr="004A01A7" w:rsidRDefault="00010475" w:rsidP="007D27AB">
      <w:pPr>
        <w:tabs>
          <w:tab w:val="left" w:pos="684"/>
          <w:tab w:val="left" w:pos="4253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  <w:t>2</w:t>
      </w:r>
      <w:r w:rsidR="00E1464C" w:rsidRPr="004A01A7">
        <w:rPr>
          <w:rFonts w:cs="Arial"/>
          <w:szCs w:val="22"/>
        </w:rPr>
        <w:t>5</w:t>
      </w:r>
      <w:r w:rsidRPr="004A01A7">
        <w:rPr>
          <w:rFonts w:cs="Arial"/>
          <w:szCs w:val="22"/>
        </w:rPr>
        <w:t>.05</w:t>
      </w:r>
      <w:r w:rsidR="00F64CF6" w:rsidRPr="004A01A7">
        <w:rPr>
          <w:rFonts w:cs="Arial"/>
          <w:szCs w:val="22"/>
        </w:rPr>
        <w:t>.201</w:t>
      </w:r>
      <w:r w:rsidRPr="004A01A7">
        <w:rPr>
          <w:rFonts w:cs="Arial"/>
          <w:szCs w:val="22"/>
        </w:rPr>
        <w:t>9</w:t>
      </w:r>
      <w:r w:rsidR="00F64CF6" w:rsidRPr="004A01A7">
        <w:rPr>
          <w:rFonts w:cs="Arial"/>
          <w:szCs w:val="22"/>
        </w:rPr>
        <w:t xml:space="preserve"> / 18:00 – 01:00 Uhr</w:t>
      </w:r>
    </w:p>
    <w:p w:rsidR="00F64CF6" w:rsidRPr="004A01A7" w:rsidRDefault="00F64CF6" w:rsidP="007D27AB">
      <w:pPr>
        <w:tabs>
          <w:tab w:val="left" w:pos="426"/>
          <w:tab w:val="left" w:pos="4962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ab/>
      </w:r>
    </w:p>
    <w:p w:rsidR="0056518F" w:rsidRPr="004A01A7" w:rsidRDefault="00F64CF6" w:rsidP="007D27AB">
      <w:pPr>
        <w:tabs>
          <w:tab w:val="left" w:pos="426"/>
          <w:tab w:val="left" w:pos="4253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2 SK spezielle Sicherung</w:t>
      </w:r>
      <w:r w:rsidRPr="004A01A7">
        <w:rPr>
          <w:rFonts w:cs="Arial"/>
          <w:szCs w:val="22"/>
        </w:rPr>
        <w:tab/>
      </w:r>
      <w:r w:rsidR="00933E20" w:rsidRPr="004A01A7">
        <w:rPr>
          <w:rFonts w:cs="Arial"/>
          <w:szCs w:val="22"/>
        </w:rPr>
        <w:t>allg. Ordnung</w:t>
      </w:r>
      <w:r w:rsidR="0056518F" w:rsidRPr="004A01A7">
        <w:rPr>
          <w:rFonts w:cs="Arial"/>
          <w:szCs w:val="22"/>
        </w:rPr>
        <w:t xml:space="preserve">/ Sicherheit </w:t>
      </w:r>
    </w:p>
    <w:p w:rsidR="00F64CF6" w:rsidRPr="004A01A7" w:rsidRDefault="0056518F" w:rsidP="007D27AB">
      <w:pPr>
        <w:tabs>
          <w:tab w:val="left" w:pos="426"/>
          <w:tab w:val="left" w:pos="4253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="00F64CF6" w:rsidRPr="004A01A7">
        <w:rPr>
          <w:rFonts w:cs="Arial"/>
          <w:szCs w:val="22"/>
        </w:rPr>
        <w:t>personelle Unversehrtheit</w:t>
      </w:r>
    </w:p>
    <w:p w:rsidR="00F64CF6" w:rsidRPr="004A01A7" w:rsidRDefault="00F64CF6" w:rsidP="007D27AB">
      <w:pPr>
        <w:tabs>
          <w:tab w:val="left" w:pos="684"/>
          <w:tab w:val="left" w:pos="4253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  <w:t>2</w:t>
      </w:r>
      <w:r w:rsidR="00E1464C" w:rsidRPr="004A01A7">
        <w:rPr>
          <w:rFonts w:cs="Arial"/>
          <w:szCs w:val="22"/>
        </w:rPr>
        <w:t>5</w:t>
      </w:r>
      <w:r w:rsidR="00010475" w:rsidRPr="004A01A7">
        <w:rPr>
          <w:rFonts w:cs="Arial"/>
          <w:szCs w:val="22"/>
        </w:rPr>
        <w:t>.05</w:t>
      </w:r>
      <w:r w:rsidRPr="004A01A7">
        <w:rPr>
          <w:rFonts w:cs="Arial"/>
          <w:szCs w:val="22"/>
        </w:rPr>
        <w:t>.201</w:t>
      </w:r>
      <w:r w:rsidR="00010475" w:rsidRPr="004A01A7">
        <w:rPr>
          <w:rFonts w:cs="Arial"/>
          <w:szCs w:val="22"/>
        </w:rPr>
        <w:t>9</w:t>
      </w:r>
      <w:r w:rsidRPr="004A01A7">
        <w:rPr>
          <w:rFonts w:cs="Arial"/>
          <w:szCs w:val="22"/>
        </w:rPr>
        <w:t xml:space="preserve"> / 18:00 – 01:00 Uhr</w:t>
      </w:r>
    </w:p>
    <w:p w:rsidR="00F64CF6" w:rsidRPr="004A01A7" w:rsidRDefault="00F64CF6" w:rsidP="007D27AB">
      <w:pPr>
        <w:tabs>
          <w:tab w:val="left" w:pos="684"/>
          <w:tab w:val="left" w:pos="4962"/>
        </w:tabs>
        <w:spacing w:before="120"/>
        <w:jc w:val="both"/>
        <w:rPr>
          <w:rFonts w:cs="Arial"/>
          <w:b/>
          <w:szCs w:val="22"/>
        </w:rPr>
      </w:pPr>
      <w:r w:rsidRPr="004A01A7">
        <w:rPr>
          <w:rFonts w:cs="Arial"/>
          <w:b/>
          <w:szCs w:val="22"/>
        </w:rPr>
        <w:t>Nachsicherung:</w:t>
      </w:r>
    </w:p>
    <w:p w:rsidR="00F64CF6" w:rsidRPr="004A01A7" w:rsidRDefault="00F64CF6" w:rsidP="007D27AB">
      <w:pPr>
        <w:jc w:val="both"/>
        <w:rPr>
          <w:rFonts w:cs="Arial"/>
          <w:sz w:val="10"/>
          <w:szCs w:val="10"/>
        </w:rPr>
      </w:pPr>
    </w:p>
    <w:p w:rsidR="00F64CF6" w:rsidRPr="004A01A7" w:rsidRDefault="00F64CF6" w:rsidP="007D27AB">
      <w:pPr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2 SK Objektbewa</w:t>
      </w:r>
      <w:r w:rsidR="007D27AB" w:rsidRPr="004A01A7">
        <w:rPr>
          <w:rFonts w:cs="Arial"/>
          <w:szCs w:val="22"/>
        </w:rPr>
        <w:t>chung Zelt/ Gelände</w:t>
      </w:r>
      <w:r w:rsidR="007D27AB" w:rsidRPr="004A01A7">
        <w:rPr>
          <w:rFonts w:cs="Arial"/>
          <w:szCs w:val="22"/>
        </w:rPr>
        <w:tab/>
        <w:t>Sicherung LEAG</w:t>
      </w:r>
      <w:r w:rsidRPr="004A01A7">
        <w:rPr>
          <w:rFonts w:cs="Arial"/>
          <w:szCs w:val="22"/>
        </w:rPr>
        <w:t>-Inventar</w:t>
      </w:r>
    </w:p>
    <w:p w:rsidR="00F64CF6" w:rsidRPr="004A01A7" w:rsidRDefault="00F64CF6" w:rsidP="007D27AB">
      <w:pPr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  <w:t>2</w:t>
      </w:r>
      <w:r w:rsidR="00E1464C" w:rsidRPr="004A01A7">
        <w:rPr>
          <w:rFonts w:cs="Arial"/>
          <w:szCs w:val="22"/>
        </w:rPr>
        <w:t>5</w:t>
      </w:r>
      <w:r w:rsidR="00010475" w:rsidRPr="004A01A7">
        <w:rPr>
          <w:rFonts w:cs="Arial"/>
          <w:szCs w:val="22"/>
        </w:rPr>
        <w:t>.05.2019</w:t>
      </w:r>
      <w:r w:rsidRPr="004A01A7">
        <w:rPr>
          <w:rFonts w:cs="Arial"/>
          <w:szCs w:val="22"/>
        </w:rPr>
        <w:t xml:space="preserve"> / 19:00 – 07:00 Uhr</w:t>
      </w:r>
    </w:p>
    <w:p w:rsidR="00F64CF6" w:rsidRPr="004A01A7" w:rsidRDefault="00F64CF6" w:rsidP="007D27AB">
      <w:pPr>
        <w:tabs>
          <w:tab w:val="left" w:pos="684"/>
          <w:tab w:val="left" w:pos="4962"/>
        </w:tabs>
        <w:jc w:val="both"/>
        <w:rPr>
          <w:rFonts w:cs="Arial"/>
          <w:szCs w:val="22"/>
        </w:rPr>
      </w:pPr>
    </w:p>
    <w:p w:rsidR="00F64CF6" w:rsidRPr="004A01A7" w:rsidRDefault="00F64CF6" w:rsidP="007D27AB">
      <w:pPr>
        <w:jc w:val="both"/>
        <w:rPr>
          <w:szCs w:val="22"/>
        </w:rPr>
      </w:pPr>
      <w:r w:rsidRPr="004A01A7">
        <w:rPr>
          <w:szCs w:val="22"/>
        </w:rPr>
        <w:t>Der Einsatz der einzelnen Sicherheitsmitarbeiter wäh</w:t>
      </w:r>
      <w:r w:rsidR="00BF633D" w:rsidRPr="004A01A7">
        <w:rPr>
          <w:szCs w:val="22"/>
        </w:rPr>
        <w:t>rend der Veranstaltung erfolgen</w:t>
      </w:r>
      <w:r w:rsidRPr="004A01A7">
        <w:rPr>
          <w:szCs w:val="22"/>
        </w:rPr>
        <w:t xml:space="preserve"> entsprechend der Anlage 3.</w:t>
      </w:r>
      <w:r w:rsidR="00BF633D" w:rsidRPr="004A01A7">
        <w:rPr>
          <w:szCs w:val="22"/>
        </w:rPr>
        <w:t xml:space="preserve"> </w:t>
      </w:r>
      <w:r w:rsidRPr="004A01A7">
        <w:rPr>
          <w:szCs w:val="22"/>
        </w:rPr>
        <w:t>Die namentliche Aufstellung der Sicherheitsmitarbeiter</w:t>
      </w:r>
      <w:r w:rsidR="00F558B4" w:rsidRPr="004A01A7">
        <w:rPr>
          <w:szCs w:val="22"/>
        </w:rPr>
        <w:t>,</w:t>
      </w:r>
      <w:r w:rsidRPr="004A01A7">
        <w:rPr>
          <w:szCs w:val="22"/>
        </w:rPr>
        <w:t xml:space="preserve"> welche zum Einsatz kommen, ist aus der Anlage 4 ersichtlich</w:t>
      </w:r>
      <w:r w:rsidR="00B27627" w:rsidRPr="004A01A7">
        <w:rPr>
          <w:szCs w:val="22"/>
        </w:rPr>
        <w:t>.</w:t>
      </w:r>
    </w:p>
    <w:p w:rsidR="004E049E" w:rsidRPr="004A01A7" w:rsidRDefault="004E049E" w:rsidP="007D27AB">
      <w:pPr>
        <w:jc w:val="both"/>
        <w:rPr>
          <w:szCs w:val="22"/>
        </w:rPr>
      </w:pPr>
    </w:p>
    <w:p w:rsidR="00F64CF6" w:rsidRPr="004A01A7" w:rsidRDefault="0037329F" w:rsidP="00B821D2">
      <w:pPr>
        <w:pStyle w:val="berschrift1"/>
      </w:pPr>
      <w:r w:rsidRPr="004A01A7">
        <w:t>Brandschutz</w:t>
      </w:r>
    </w:p>
    <w:p w:rsidR="0037329F" w:rsidRPr="004A01A7" w:rsidRDefault="0037329F" w:rsidP="007D27AB">
      <w:pPr>
        <w:tabs>
          <w:tab w:val="left" w:pos="426"/>
        </w:tabs>
        <w:ind w:left="426" w:hanging="426"/>
        <w:jc w:val="both"/>
        <w:rPr>
          <w:rFonts w:cs="Arial"/>
          <w:sz w:val="18"/>
          <w:szCs w:val="22"/>
        </w:rPr>
      </w:pPr>
    </w:p>
    <w:p w:rsidR="00D71F50" w:rsidRPr="004A01A7" w:rsidRDefault="00D71F50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Das Rauchen und die Verwendung von offenem Feuer sind nur in den dazu ausgewiesenen Bereichen gestattet. Im Festzelt besteht generelles Rauchverbot.</w:t>
      </w:r>
    </w:p>
    <w:p w:rsidR="00D71F50" w:rsidRPr="004A01A7" w:rsidRDefault="00D71F50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 xml:space="preserve">Grundsätzlich werden die auf dem Veranstaltungsgelände </w:t>
      </w:r>
      <w:r w:rsidR="00F558B4" w:rsidRPr="004A01A7">
        <w:rPr>
          <w:rFonts w:cs="Arial"/>
          <w:szCs w:val="22"/>
        </w:rPr>
        <w:t>installierten</w:t>
      </w:r>
      <w:r w:rsidRPr="004A01A7">
        <w:rPr>
          <w:rFonts w:cs="Arial"/>
          <w:szCs w:val="22"/>
        </w:rPr>
        <w:t xml:space="preserve"> Br</w:t>
      </w:r>
      <w:r w:rsidR="00A07BA6" w:rsidRPr="004A01A7">
        <w:rPr>
          <w:rFonts w:cs="Arial"/>
          <w:szCs w:val="22"/>
        </w:rPr>
        <w:t>andschutzeinrichtungen genutzt.</w:t>
      </w:r>
    </w:p>
    <w:p w:rsidR="00BF633D" w:rsidRPr="004A01A7" w:rsidRDefault="00BF633D" w:rsidP="007D27AB">
      <w:pPr>
        <w:tabs>
          <w:tab w:val="left" w:pos="0"/>
        </w:tabs>
        <w:jc w:val="both"/>
        <w:rPr>
          <w:rFonts w:cs="Arial"/>
          <w:szCs w:val="22"/>
        </w:rPr>
      </w:pPr>
    </w:p>
    <w:p w:rsidR="00D71F50" w:rsidRPr="004A01A7" w:rsidRDefault="00D71F50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Im Brandfall wird die Feuerwehr per Notruf alarmiert. Löschversuche mit den vorhandenen Mitteln erfolgen unte</w:t>
      </w:r>
      <w:r w:rsidR="00A07BA6" w:rsidRPr="004A01A7">
        <w:rPr>
          <w:rFonts w:cs="Arial"/>
          <w:szCs w:val="22"/>
        </w:rPr>
        <w:t>r Beachtung der Eigensicherung.</w:t>
      </w:r>
    </w:p>
    <w:p w:rsidR="00BF633D" w:rsidRPr="004A01A7" w:rsidRDefault="00BF633D" w:rsidP="007D27AB">
      <w:pPr>
        <w:tabs>
          <w:tab w:val="left" w:pos="0"/>
        </w:tabs>
        <w:jc w:val="both"/>
        <w:rPr>
          <w:rFonts w:cs="Arial"/>
          <w:szCs w:val="22"/>
        </w:rPr>
      </w:pPr>
    </w:p>
    <w:p w:rsidR="00D71F50" w:rsidRPr="004A01A7" w:rsidRDefault="00D71F50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Während der Abendveranstaltung werden Feuerlöscher in ausreichender Anzahl im/ am Zelt bereitgehalten und bei Bedarf durch das Sicherheitspersonal eingesetzt. Das Personal ist in die Handhabung der Löschmittel vorab einzuweisen.</w:t>
      </w:r>
    </w:p>
    <w:p w:rsidR="00E031F3" w:rsidRPr="004A01A7" w:rsidRDefault="00E031F3" w:rsidP="007D27AB">
      <w:pPr>
        <w:tabs>
          <w:tab w:val="left" w:pos="0"/>
        </w:tabs>
        <w:jc w:val="both"/>
        <w:rPr>
          <w:rFonts w:cs="Arial"/>
          <w:szCs w:val="22"/>
        </w:rPr>
      </w:pPr>
    </w:p>
    <w:p w:rsidR="00E852D5" w:rsidRPr="004A01A7" w:rsidRDefault="00E852D5" w:rsidP="00473F28">
      <w:pPr>
        <w:pStyle w:val="berschrift1"/>
      </w:pPr>
      <w:r w:rsidRPr="004A01A7">
        <w:t>Maßnahmen bei Evakuierung</w:t>
      </w:r>
    </w:p>
    <w:p w:rsidR="00E852D5" w:rsidRPr="004A01A7" w:rsidRDefault="00E852D5" w:rsidP="007D27AB">
      <w:pPr>
        <w:tabs>
          <w:tab w:val="left" w:pos="426"/>
        </w:tabs>
        <w:ind w:left="426" w:hanging="426"/>
        <w:jc w:val="both"/>
        <w:rPr>
          <w:rFonts w:cs="Arial"/>
          <w:sz w:val="18"/>
          <w:szCs w:val="22"/>
        </w:rPr>
      </w:pPr>
    </w:p>
    <w:p w:rsidR="00E852D5" w:rsidRPr="004A01A7" w:rsidRDefault="00E852D5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Im Falle einer notwendigen Evakuierung sind die gekennzeichneten Notausgänge zu nutzen. Das Personal des Veranstalters und das eingesetzte Sicherheitspersonal unterstützen die Gäste beim Verlassen des Veranstaltungsort</w:t>
      </w:r>
      <w:r w:rsidR="007A2372" w:rsidRPr="004A01A7">
        <w:rPr>
          <w:rFonts w:cs="Arial"/>
          <w:szCs w:val="22"/>
        </w:rPr>
        <w:t>s. Hier sind besonders Kinder, s</w:t>
      </w:r>
      <w:r w:rsidRPr="004A01A7">
        <w:rPr>
          <w:rFonts w:cs="Arial"/>
          <w:szCs w:val="22"/>
        </w:rPr>
        <w:t xml:space="preserve">chwangere Personen, Menschen mit Behinderung und älteren Gästen zu helfen. </w:t>
      </w:r>
    </w:p>
    <w:p w:rsidR="007B01A2" w:rsidRPr="004A01A7" w:rsidRDefault="007B01A2" w:rsidP="007D27AB">
      <w:pPr>
        <w:tabs>
          <w:tab w:val="left" w:pos="0"/>
        </w:tabs>
        <w:jc w:val="both"/>
        <w:rPr>
          <w:rFonts w:cs="Arial"/>
          <w:szCs w:val="22"/>
        </w:rPr>
      </w:pPr>
    </w:p>
    <w:p w:rsidR="00E852D5" w:rsidRPr="004A01A7" w:rsidRDefault="00E852D5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D</w:t>
      </w:r>
      <w:r w:rsidR="00B30545" w:rsidRPr="004A01A7">
        <w:rPr>
          <w:rFonts w:cs="Arial"/>
          <w:szCs w:val="22"/>
        </w:rPr>
        <w:t>ie Sammelplätze an den einzelnen Austragungsorten befinden sich:</w:t>
      </w:r>
    </w:p>
    <w:p w:rsidR="007B01A2" w:rsidRPr="004A01A7" w:rsidRDefault="007B01A2" w:rsidP="007D27AB">
      <w:pPr>
        <w:tabs>
          <w:tab w:val="left" w:pos="0"/>
        </w:tabs>
        <w:jc w:val="both"/>
        <w:rPr>
          <w:rFonts w:cs="Arial"/>
          <w:szCs w:val="22"/>
        </w:rPr>
      </w:pPr>
    </w:p>
    <w:p w:rsidR="00B30545" w:rsidRPr="004A01A7" w:rsidRDefault="00566596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Friedrich-Ludwig-Jahn-Stadion</w:t>
      </w:r>
      <w:r w:rsidR="007B01A2" w:rsidRPr="004A01A7">
        <w:rPr>
          <w:rFonts w:cs="Arial"/>
          <w:szCs w:val="22"/>
        </w:rPr>
        <w:tab/>
      </w:r>
      <w:r w:rsidR="00E777FB" w:rsidRPr="004A01A7">
        <w:rPr>
          <w:rFonts w:cs="Arial"/>
          <w:szCs w:val="22"/>
        </w:rPr>
        <w:tab/>
      </w:r>
      <w:r w:rsidR="00B30545" w:rsidRPr="004A01A7">
        <w:rPr>
          <w:rFonts w:cs="Arial"/>
          <w:szCs w:val="22"/>
        </w:rPr>
        <w:t>Fußballplatz</w:t>
      </w:r>
    </w:p>
    <w:p w:rsidR="00B30545" w:rsidRPr="004A01A7" w:rsidRDefault="00B30545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VB</w:t>
      </w:r>
      <w:r w:rsidR="00566596" w:rsidRPr="004A01A7">
        <w:rPr>
          <w:rFonts w:cs="Arial"/>
          <w:szCs w:val="22"/>
        </w:rPr>
        <w:t>H-Arena (ehem. Jahnsporthalle)</w:t>
      </w:r>
      <w:r w:rsidR="00566596" w:rsidRPr="004A01A7">
        <w:rPr>
          <w:rFonts w:cs="Arial"/>
          <w:szCs w:val="22"/>
        </w:rPr>
        <w:tab/>
      </w:r>
      <w:r w:rsidR="00E777FB"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>Parkplatz</w:t>
      </w:r>
    </w:p>
    <w:p w:rsidR="00B30545" w:rsidRPr="004A01A7" w:rsidRDefault="00B30545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Seenland Bowling &amp; Eventhou</w:t>
      </w:r>
      <w:r w:rsidR="00566596" w:rsidRPr="004A01A7">
        <w:rPr>
          <w:rFonts w:cs="Arial"/>
          <w:szCs w:val="22"/>
        </w:rPr>
        <w:t>se</w:t>
      </w:r>
      <w:r w:rsidR="007B01A2" w:rsidRPr="004A01A7">
        <w:rPr>
          <w:rFonts w:cs="Arial"/>
          <w:szCs w:val="22"/>
        </w:rPr>
        <w:tab/>
      </w:r>
      <w:r w:rsidR="00E777FB"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>Parkplatz</w:t>
      </w:r>
    </w:p>
    <w:p w:rsidR="00B30545" w:rsidRPr="004A01A7" w:rsidRDefault="00566596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Sporthalle des TTC Hoyerswerda e.V.</w:t>
      </w:r>
      <w:r w:rsidR="00E777FB" w:rsidRPr="004A01A7">
        <w:rPr>
          <w:rFonts w:cs="Arial"/>
          <w:szCs w:val="22"/>
        </w:rPr>
        <w:tab/>
      </w:r>
      <w:r w:rsidR="00A71D0B" w:rsidRPr="004A01A7">
        <w:rPr>
          <w:rFonts w:cs="Arial"/>
          <w:szCs w:val="22"/>
        </w:rPr>
        <w:t>vor dem Eingang der Halle</w:t>
      </w:r>
    </w:p>
    <w:p w:rsidR="00B30545" w:rsidRPr="004A01A7" w:rsidRDefault="00B30545" w:rsidP="007D27AB">
      <w:pPr>
        <w:tabs>
          <w:tab w:val="left" w:pos="0"/>
          <w:tab w:val="left" w:pos="4095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City Freizeit</w:t>
      </w:r>
      <w:r w:rsidR="0010379A" w:rsidRPr="004A01A7">
        <w:rPr>
          <w:rFonts w:cs="Arial"/>
          <w:szCs w:val="22"/>
        </w:rPr>
        <w:t xml:space="preserve"> </w:t>
      </w:r>
      <w:r w:rsidR="00566596" w:rsidRPr="004A01A7">
        <w:rPr>
          <w:rFonts w:cs="Arial"/>
          <w:szCs w:val="22"/>
        </w:rPr>
        <w:t>Center</w:t>
      </w:r>
      <w:r w:rsidR="004649F4" w:rsidRPr="004A01A7">
        <w:rPr>
          <w:rFonts w:cs="Arial"/>
          <w:szCs w:val="22"/>
        </w:rPr>
        <w:tab/>
      </w:r>
      <w:r w:rsidR="004649F4"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>Parkplatz</w:t>
      </w:r>
    </w:p>
    <w:p w:rsidR="00B30545" w:rsidRPr="004A01A7" w:rsidRDefault="00566596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Scheibesee</w:t>
      </w:r>
      <w:r w:rsidR="007B01A2" w:rsidRPr="004A01A7">
        <w:rPr>
          <w:rFonts w:cs="Arial"/>
          <w:szCs w:val="22"/>
        </w:rPr>
        <w:tab/>
      </w:r>
      <w:r w:rsidR="007B01A2" w:rsidRPr="004A01A7">
        <w:rPr>
          <w:rFonts w:cs="Arial"/>
          <w:szCs w:val="22"/>
        </w:rPr>
        <w:tab/>
      </w:r>
      <w:r w:rsidR="007B01A2" w:rsidRPr="004A01A7">
        <w:rPr>
          <w:rFonts w:cs="Arial"/>
          <w:szCs w:val="22"/>
        </w:rPr>
        <w:tab/>
      </w:r>
      <w:r w:rsidR="007B01A2" w:rsidRPr="004A01A7">
        <w:rPr>
          <w:rFonts w:cs="Arial"/>
          <w:szCs w:val="22"/>
        </w:rPr>
        <w:tab/>
      </w:r>
      <w:r w:rsidR="00E777FB" w:rsidRPr="004A01A7">
        <w:rPr>
          <w:rFonts w:cs="Arial"/>
          <w:szCs w:val="22"/>
        </w:rPr>
        <w:tab/>
      </w:r>
      <w:r w:rsidR="00B30545" w:rsidRPr="004A01A7">
        <w:rPr>
          <w:rFonts w:cs="Arial"/>
          <w:szCs w:val="22"/>
        </w:rPr>
        <w:t>Start-/Zielbereich</w:t>
      </w:r>
    </w:p>
    <w:p w:rsidR="007B01A2" w:rsidRPr="004A01A7" w:rsidRDefault="007B01A2" w:rsidP="007D27AB">
      <w:pPr>
        <w:tabs>
          <w:tab w:val="left" w:pos="0"/>
        </w:tabs>
        <w:jc w:val="both"/>
        <w:rPr>
          <w:rFonts w:cs="Arial"/>
          <w:szCs w:val="22"/>
        </w:rPr>
      </w:pPr>
    </w:p>
    <w:p w:rsidR="002F4B49" w:rsidRPr="004A01A7" w:rsidRDefault="00EC62B6" w:rsidP="007D27AB">
      <w:pPr>
        <w:tabs>
          <w:tab w:val="left" w:pos="0"/>
        </w:tabs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Jeder Sportstättenv</w:t>
      </w:r>
      <w:r w:rsidR="002F4B49" w:rsidRPr="004A01A7">
        <w:rPr>
          <w:rFonts w:cs="Arial"/>
          <w:szCs w:val="22"/>
        </w:rPr>
        <w:t>erantwortliche ist für die Evakuierung vor Ort verantwortlich (Evakuierungshel</w:t>
      </w:r>
      <w:r w:rsidRPr="004A01A7">
        <w:rPr>
          <w:rFonts w:cs="Arial"/>
          <w:szCs w:val="22"/>
        </w:rPr>
        <w:t>fer</w:t>
      </w:r>
      <w:r w:rsidR="002F4B49" w:rsidRPr="004A01A7">
        <w:rPr>
          <w:rFonts w:cs="Arial"/>
          <w:szCs w:val="22"/>
        </w:rPr>
        <w:t>).</w:t>
      </w:r>
    </w:p>
    <w:p w:rsidR="00B821D2" w:rsidRPr="004A01A7" w:rsidRDefault="00B821D2" w:rsidP="007D27AB">
      <w:pPr>
        <w:tabs>
          <w:tab w:val="left" w:pos="0"/>
        </w:tabs>
        <w:jc w:val="both"/>
        <w:rPr>
          <w:rFonts w:cs="Arial"/>
          <w:szCs w:val="22"/>
        </w:rPr>
      </w:pPr>
    </w:p>
    <w:p w:rsidR="00F64CF6" w:rsidRPr="004A01A7" w:rsidRDefault="00F64CF6" w:rsidP="00B821D2">
      <w:pPr>
        <w:pStyle w:val="berschrift1"/>
      </w:pPr>
      <w:r w:rsidRPr="004A01A7">
        <w:t>Verantwortlichkeiten</w:t>
      </w:r>
    </w:p>
    <w:p w:rsidR="00F64CF6" w:rsidRPr="004A01A7" w:rsidRDefault="00F64CF6" w:rsidP="007D27AB">
      <w:pPr>
        <w:jc w:val="both"/>
        <w:rPr>
          <w:rFonts w:cs="Arial"/>
          <w:sz w:val="18"/>
          <w:szCs w:val="22"/>
        </w:rPr>
      </w:pPr>
    </w:p>
    <w:p w:rsidR="00F64CF6" w:rsidRPr="004A01A7" w:rsidRDefault="00F64CF6" w:rsidP="007D27AB">
      <w:pPr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Die Koordination der Sicherheitskräfte erfolgt durch den Ei</w:t>
      </w:r>
      <w:r w:rsidR="003D7456" w:rsidRPr="004A01A7">
        <w:rPr>
          <w:rFonts w:cs="Arial"/>
          <w:szCs w:val="22"/>
        </w:rPr>
        <w:t xml:space="preserve">nsatzleiter der ISS </w:t>
      </w:r>
      <w:r w:rsidR="00925222">
        <w:rPr>
          <w:rFonts w:cs="Arial"/>
          <w:szCs w:val="22"/>
        </w:rPr>
        <w:t>Energy Services</w:t>
      </w:r>
      <w:r w:rsidR="003D7456" w:rsidRPr="004A01A7">
        <w:rPr>
          <w:rFonts w:cs="Arial"/>
          <w:szCs w:val="22"/>
        </w:rPr>
        <w:t xml:space="preserve"> GmbH</w:t>
      </w:r>
      <w:r w:rsidR="00C93F23" w:rsidRPr="004A01A7">
        <w:rPr>
          <w:rFonts w:cs="Arial"/>
          <w:szCs w:val="22"/>
        </w:rPr>
        <w:t>.</w:t>
      </w:r>
      <w:r w:rsidRPr="004A01A7">
        <w:rPr>
          <w:rFonts w:cs="Arial"/>
          <w:szCs w:val="22"/>
        </w:rPr>
        <w:t xml:space="preserve"> Er hält die Verbindung zum Veranstalter Frau </w:t>
      </w:r>
      <w:r w:rsidR="00F6057B" w:rsidRPr="004A01A7">
        <w:rPr>
          <w:rFonts w:cs="Arial"/>
          <w:szCs w:val="22"/>
        </w:rPr>
        <w:t>Kirmße</w:t>
      </w:r>
      <w:r w:rsidRPr="004A01A7">
        <w:rPr>
          <w:rFonts w:cs="Arial"/>
          <w:szCs w:val="22"/>
        </w:rPr>
        <w:t>.</w:t>
      </w:r>
    </w:p>
    <w:p w:rsidR="00F64CF6" w:rsidRPr="004A01A7" w:rsidRDefault="00F64CF6" w:rsidP="007D27AB">
      <w:pPr>
        <w:jc w:val="both"/>
        <w:rPr>
          <w:rStyle w:val="Kommentarzeichen"/>
        </w:rPr>
      </w:pPr>
      <w:r w:rsidRPr="004A01A7">
        <w:rPr>
          <w:rFonts w:cs="Arial"/>
          <w:szCs w:val="22"/>
        </w:rPr>
        <w:t xml:space="preserve">Frau </w:t>
      </w:r>
      <w:r w:rsidR="003608CD">
        <w:rPr>
          <w:rFonts w:cs="Arial"/>
          <w:szCs w:val="22"/>
        </w:rPr>
        <w:t>Kirmße</w:t>
      </w:r>
      <w:r w:rsidRPr="004A01A7">
        <w:rPr>
          <w:rFonts w:cs="Arial"/>
          <w:szCs w:val="22"/>
        </w:rPr>
        <w:t xml:space="preserve"> und </w:t>
      </w:r>
      <w:r w:rsidR="004649F4" w:rsidRPr="004A01A7">
        <w:rPr>
          <w:rFonts w:cs="Arial"/>
          <w:szCs w:val="22"/>
        </w:rPr>
        <w:t>der Einsatzleiter</w:t>
      </w:r>
      <w:r w:rsidRPr="004A01A7">
        <w:rPr>
          <w:rFonts w:cs="Arial"/>
          <w:szCs w:val="22"/>
        </w:rPr>
        <w:t xml:space="preserve"> sind im Gefahrenfall Ansprechpartner für die externen Kräfte. Im Ereignisfall ist </w:t>
      </w:r>
      <w:r w:rsidR="004F74D6" w:rsidRPr="004A01A7">
        <w:rPr>
          <w:rFonts w:cs="Arial"/>
          <w:szCs w:val="22"/>
        </w:rPr>
        <w:t>der Leiter</w:t>
      </w:r>
      <w:r w:rsidRPr="004A01A7">
        <w:rPr>
          <w:rFonts w:cs="Arial"/>
          <w:szCs w:val="22"/>
        </w:rPr>
        <w:t xml:space="preserve"> </w:t>
      </w:r>
      <w:r w:rsidR="004F74D6" w:rsidRPr="004A01A7">
        <w:rPr>
          <w:rFonts w:cs="Arial"/>
          <w:szCs w:val="22"/>
        </w:rPr>
        <w:t>Arbeitsschutz/ Unternehmensschutz</w:t>
      </w:r>
      <w:r w:rsidRPr="004A01A7">
        <w:rPr>
          <w:rFonts w:cs="Arial"/>
          <w:szCs w:val="22"/>
        </w:rPr>
        <w:t xml:space="preserve">, Herr </w:t>
      </w:r>
      <w:r w:rsidR="00F6057B" w:rsidRPr="004A01A7">
        <w:rPr>
          <w:rFonts w:cs="Arial"/>
          <w:szCs w:val="22"/>
        </w:rPr>
        <w:t>Brülke</w:t>
      </w:r>
      <w:r w:rsidRPr="004A01A7">
        <w:rPr>
          <w:rFonts w:cs="Arial"/>
          <w:szCs w:val="22"/>
        </w:rPr>
        <w:t>, zu informieren und die weitere Vorgehensweise abzustimmen</w:t>
      </w:r>
      <w:r w:rsidR="002F4B49" w:rsidRPr="004A01A7">
        <w:rPr>
          <w:rStyle w:val="Kommentarzeichen"/>
        </w:rPr>
        <w:t>.</w:t>
      </w:r>
    </w:p>
    <w:p w:rsidR="004F74D6" w:rsidRPr="004A01A7" w:rsidRDefault="004F74D6" w:rsidP="007D27AB">
      <w:pPr>
        <w:jc w:val="both"/>
        <w:rPr>
          <w:rFonts w:cs="Arial"/>
          <w:szCs w:val="22"/>
        </w:rPr>
      </w:pPr>
    </w:p>
    <w:p w:rsidR="006D3975" w:rsidRPr="004A01A7" w:rsidRDefault="006D3975" w:rsidP="007D27AB">
      <w:pPr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Dem Leiter der Veranstaltung obliegen das Recht und die Pflicht, die Veranstaltung bei Eintritt bestimmter Ereignisse abzubrechen. Zur ggf. notwendigen Räumung des Veranstaltungsort</w:t>
      </w:r>
      <w:r w:rsidR="003D7456" w:rsidRPr="004A01A7">
        <w:rPr>
          <w:rFonts w:cs="Arial"/>
          <w:szCs w:val="22"/>
        </w:rPr>
        <w:t>e</w:t>
      </w:r>
      <w:r w:rsidRPr="004A01A7">
        <w:rPr>
          <w:rFonts w:cs="Arial"/>
          <w:szCs w:val="22"/>
        </w:rPr>
        <w:t>s steht das Persona</w:t>
      </w:r>
      <w:r w:rsidR="003D7456" w:rsidRPr="004A01A7">
        <w:rPr>
          <w:rFonts w:cs="Arial"/>
          <w:szCs w:val="22"/>
        </w:rPr>
        <w:t xml:space="preserve">l des Sicherheitsdienstleisters </w:t>
      </w:r>
      <w:r w:rsidRPr="004A01A7">
        <w:rPr>
          <w:rFonts w:cs="Arial"/>
          <w:szCs w:val="22"/>
        </w:rPr>
        <w:t>zur Verfügung.</w:t>
      </w:r>
      <w:r w:rsidR="004F74D6" w:rsidRPr="004A01A7">
        <w:rPr>
          <w:rFonts w:cs="Arial"/>
          <w:szCs w:val="22"/>
        </w:rPr>
        <w:t xml:space="preserve"> </w:t>
      </w:r>
      <w:r w:rsidRPr="004A01A7">
        <w:rPr>
          <w:rFonts w:cs="Arial"/>
          <w:szCs w:val="22"/>
        </w:rPr>
        <w:t>Der Veranstaltungsleiter muss permanent vor Ort erreichbar sein.</w:t>
      </w:r>
    </w:p>
    <w:p w:rsidR="004F74D6" w:rsidRPr="004A01A7" w:rsidRDefault="004F74D6" w:rsidP="007D27AB">
      <w:pPr>
        <w:jc w:val="both"/>
        <w:rPr>
          <w:rFonts w:cs="Arial"/>
          <w:szCs w:val="22"/>
        </w:rPr>
      </w:pPr>
    </w:p>
    <w:p w:rsidR="000773FE" w:rsidRPr="004A01A7" w:rsidRDefault="000773FE" w:rsidP="007D27AB">
      <w:pPr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Während der Zeit des Auf- und Abbau</w:t>
      </w:r>
      <w:r w:rsidR="003D7456" w:rsidRPr="004A01A7">
        <w:rPr>
          <w:rFonts w:cs="Arial"/>
          <w:szCs w:val="22"/>
        </w:rPr>
        <w:t>s</w:t>
      </w:r>
      <w:r w:rsidRPr="004A01A7">
        <w:rPr>
          <w:rFonts w:cs="Arial"/>
          <w:szCs w:val="22"/>
        </w:rPr>
        <w:t xml:space="preserve"> steht </w:t>
      </w:r>
      <w:r w:rsidR="002F4B49" w:rsidRPr="004A01A7">
        <w:rPr>
          <w:rFonts w:cs="Arial"/>
          <w:szCs w:val="22"/>
        </w:rPr>
        <w:t>das Organisationsbüro</w:t>
      </w:r>
      <w:r w:rsidRPr="004A01A7">
        <w:rPr>
          <w:rFonts w:cs="Arial"/>
          <w:szCs w:val="22"/>
        </w:rPr>
        <w:t xml:space="preserve"> vor Ort und telefonisch zur Verfügung.</w:t>
      </w:r>
      <w:r w:rsidR="00EC62B6" w:rsidRPr="004A01A7">
        <w:rPr>
          <w:rFonts w:cs="Arial"/>
          <w:szCs w:val="22"/>
        </w:rPr>
        <w:t xml:space="preserve"> Der Einsatzleiter stimmt sich im Vorfeld (vor Veranstaltungsbeginn) mit dem Veranstalter ab.</w:t>
      </w:r>
    </w:p>
    <w:p w:rsidR="003D7456" w:rsidRPr="004A01A7" w:rsidRDefault="003D7456" w:rsidP="007D27AB">
      <w:pPr>
        <w:jc w:val="both"/>
        <w:rPr>
          <w:rFonts w:cs="Arial"/>
          <w:szCs w:val="22"/>
        </w:rPr>
      </w:pPr>
    </w:p>
    <w:p w:rsidR="00F64CF6" w:rsidRPr="004A01A7" w:rsidRDefault="00F64CF6" w:rsidP="007D27AB">
      <w:pPr>
        <w:jc w:val="both"/>
        <w:rPr>
          <w:rFonts w:cs="Arial"/>
          <w:b/>
          <w:szCs w:val="22"/>
        </w:rPr>
      </w:pPr>
      <w:r w:rsidRPr="004A01A7">
        <w:rPr>
          <w:rFonts w:cs="Arial"/>
          <w:szCs w:val="22"/>
        </w:rPr>
        <w:t>Veranstaltungsverantwortliche:</w:t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="004F74D6" w:rsidRPr="004A01A7">
        <w:rPr>
          <w:rFonts w:cs="Arial"/>
          <w:szCs w:val="22"/>
        </w:rPr>
        <w:tab/>
      </w:r>
      <w:r w:rsidRPr="004A01A7">
        <w:rPr>
          <w:rFonts w:cs="Arial"/>
          <w:b/>
          <w:szCs w:val="22"/>
        </w:rPr>
        <w:t xml:space="preserve">Frau </w:t>
      </w:r>
      <w:r w:rsidR="005E436F" w:rsidRPr="004A01A7">
        <w:rPr>
          <w:rFonts w:cs="Arial"/>
          <w:b/>
          <w:szCs w:val="22"/>
        </w:rPr>
        <w:t>Kirm</w:t>
      </w:r>
      <w:r w:rsidR="00F6057B" w:rsidRPr="004A01A7">
        <w:rPr>
          <w:rFonts w:cs="Arial"/>
          <w:b/>
          <w:szCs w:val="22"/>
        </w:rPr>
        <w:t>ß</w:t>
      </w:r>
      <w:r w:rsidR="005E436F" w:rsidRPr="004A01A7">
        <w:rPr>
          <w:rFonts w:cs="Arial"/>
          <w:b/>
          <w:szCs w:val="22"/>
        </w:rPr>
        <w:t>e</w:t>
      </w:r>
    </w:p>
    <w:p w:rsidR="00F64CF6" w:rsidRPr="004A01A7" w:rsidRDefault="00F64CF6" w:rsidP="007D27AB">
      <w:pPr>
        <w:jc w:val="both"/>
        <w:rPr>
          <w:rFonts w:cs="Arial"/>
          <w:b/>
          <w:szCs w:val="22"/>
        </w:rPr>
      </w:pP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="004F74D6" w:rsidRPr="004A01A7">
        <w:rPr>
          <w:rFonts w:cs="Arial"/>
          <w:szCs w:val="22"/>
        </w:rPr>
        <w:tab/>
      </w:r>
      <w:r w:rsidR="00EC62B6" w:rsidRPr="004A01A7">
        <w:rPr>
          <w:rFonts w:cs="Arial"/>
          <w:b/>
          <w:szCs w:val="22"/>
        </w:rPr>
        <w:t>0172</w:t>
      </w:r>
      <w:r w:rsidRPr="004A01A7">
        <w:rPr>
          <w:rFonts w:cs="Arial"/>
          <w:b/>
          <w:szCs w:val="22"/>
        </w:rPr>
        <w:t xml:space="preserve"> 1500</w:t>
      </w:r>
      <w:r w:rsidR="00210213" w:rsidRPr="004A01A7">
        <w:rPr>
          <w:rFonts w:cs="Arial"/>
          <w:b/>
          <w:szCs w:val="22"/>
        </w:rPr>
        <w:t xml:space="preserve"> </w:t>
      </w:r>
      <w:r w:rsidRPr="004A01A7">
        <w:rPr>
          <w:rFonts w:cs="Arial"/>
          <w:b/>
          <w:szCs w:val="22"/>
        </w:rPr>
        <w:t>557</w:t>
      </w:r>
    </w:p>
    <w:p w:rsidR="0015160A" w:rsidRPr="004A01A7" w:rsidRDefault="0015160A" w:rsidP="007D27AB">
      <w:pPr>
        <w:jc w:val="both"/>
        <w:rPr>
          <w:rFonts w:cs="Arial"/>
          <w:szCs w:val="22"/>
        </w:rPr>
      </w:pPr>
    </w:p>
    <w:p w:rsidR="0015160A" w:rsidRPr="004A01A7" w:rsidRDefault="00933E20" w:rsidP="007D27AB">
      <w:pPr>
        <w:jc w:val="both"/>
        <w:rPr>
          <w:rFonts w:cs="Arial"/>
          <w:b/>
          <w:szCs w:val="22"/>
        </w:rPr>
      </w:pPr>
      <w:r w:rsidRPr="004A01A7">
        <w:rPr>
          <w:rFonts w:cs="Arial"/>
          <w:szCs w:val="22"/>
        </w:rPr>
        <w:t>s</w:t>
      </w:r>
      <w:r w:rsidR="0015160A" w:rsidRPr="004A01A7">
        <w:rPr>
          <w:rFonts w:cs="Arial"/>
          <w:szCs w:val="22"/>
        </w:rPr>
        <w:t>tellv. Veranstaltungsverantwortliche</w:t>
      </w:r>
      <w:r w:rsidR="0015160A" w:rsidRPr="004A01A7">
        <w:rPr>
          <w:rFonts w:cs="Arial"/>
          <w:szCs w:val="22"/>
        </w:rPr>
        <w:tab/>
      </w:r>
      <w:r w:rsidR="004F74D6" w:rsidRPr="004A01A7">
        <w:rPr>
          <w:rFonts w:cs="Arial"/>
          <w:szCs w:val="22"/>
        </w:rPr>
        <w:tab/>
      </w:r>
      <w:r w:rsidR="0015160A" w:rsidRPr="004A01A7">
        <w:rPr>
          <w:rFonts w:cs="Arial"/>
          <w:b/>
          <w:szCs w:val="22"/>
        </w:rPr>
        <w:t>Frau Storm</w:t>
      </w:r>
    </w:p>
    <w:p w:rsidR="00933E20" w:rsidRPr="004A01A7" w:rsidRDefault="0015160A" w:rsidP="007D27AB">
      <w:pPr>
        <w:jc w:val="both"/>
        <w:rPr>
          <w:rFonts w:cs="Arial"/>
          <w:b/>
          <w:szCs w:val="22"/>
        </w:rPr>
      </w:pP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="004F74D6" w:rsidRPr="004A01A7">
        <w:rPr>
          <w:rFonts w:cs="Arial"/>
          <w:b/>
          <w:szCs w:val="22"/>
        </w:rPr>
        <w:tab/>
      </w:r>
      <w:r w:rsidR="0015035B">
        <w:rPr>
          <w:rFonts w:cs="Arial"/>
          <w:b/>
          <w:szCs w:val="22"/>
        </w:rPr>
        <w:t>0171 7579</w:t>
      </w:r>
      <w:r w:rsidR="003608CD">
        <w:rPr>
          <w:rFonts w:cs="Arial"/>
          <w:b/>
          <w:szCs w:val="22"/>
        </w:rPr>
        <w:t xml:space="preserve"> </w:t>
      </w:r>
      <w:r w:rsidRPr="004A01A7">
        <w:rPr>
          <w:rFonts w:cs="Arial"/>
          <w:b/>
          <w:szCs w:val="22"/>
        </w:rPr>
        <w:t>477</w:t>
      </w:r>
    </w:p>
    <w:p w:rsidR="00933E20" w:rsidRPr="004A01A7" w:rsidRDefault="00933E20" w:rsidP="007D27AB">
      <w:pPr>
        <w:jc w:val="both"/>
        <w:rPr>
          <w:rFonts w:cs="Arial"/>
          <w:b/>
          <w:szCs w:val="22"/>
        </w:rPr>
      </w:pPr>
    </w:p>
    <w:p w:rsidR="00933E20" w:rsidRPr="004A01A7" w:rsidRDefault="004F74D6" w:rsidP="00933E20">
      <w:pPr>
        <w:jc w:val="both"/>
        <w:rPr>
          <w:rFonts w:cs="Arial"/>
          <w:b/>
          <w:szCs w:val="22"/>
        </w:rPr>
      </w:pPr>
      <w:r w:rsidRPr="004A01A7">
        <w:rPr>
          <w:rFonts w:cs="Arial"/>
          <w:szCs w:val="22"/>
        </w:rPr>
        <w:t>Leiter Arbeitsschutz/ Unternehmensschutz</w:t>
      </w:r>
      <w:r w:rsidR="00933E20"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="00933E20" w:rsidRPr="004A01A7">
        <w:rPr>
          <w:rFonts w:cs="Arial"/>
          <w:b/>
          <w:szCs w:val="22"/>
        </w:rPr>
        <w:t xml:space="preserve">Herr </w:t>
      </w:r>
      <w:r w:rsidR="005E436F" w:rsidRPr="004A01A7">
        <w:rPr>
          <w:rFonts w:cs="Arial"/>
          <w:b/>
          <w:szCs w:val="22"/>
        </w:rPr>
        <w:t>Brülke</w:t>
      </w:r>
    </w:p>
    <w:p w:rsidR="00933E20" w:rsidRPr="004A01A7" w:rsidRDefault="00933E20" w:rsidP="00933E20">
      <w:pPr>
        <w:jc w:val="both"/>
        <w:rPr>
          <w:rFonts w:cs="Arial"/>
          <w:b/>
          <w:szCs w:val="22"/>
        </w:rPr>
      </w:pP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="004F74D6" w:rsidRPr="004A01A7">
        <w:rPr>
          <w:rFonts w:cs="Arial"/>
          <w:b/>
          <w:szCs w:val="22"/>
        </w:rPr>
        <w:tab/>
      </w:r>
      <w:r w:rsidR="0015035B">
        <w:rPr>
          <w:rFonts w:cs="Arial"/>
          <w:b/>
          <w:szCs w:val="22"/>
        </w:rPr>
        <w:t>0152 22</w:t>
      </w:r>
      <w:r w:rsidR="003608CD">
        <w:rPr>
          <w:rFonts w:cs="Arial"/>
          <w:b/>
          <w:szCs w:val="22"/>
        </w:rPr>
        <w:t xml:space="preserve"> </w:t>
      </w:r>
      <w:r w:rsidR="0015035B">
        <w:rPr>
          <w:rFonts w:cs="Arial"/>
          <w:b/>
          <w:szCs w:val="22"/>
        </w:rPr>
        <w:t>837</w:t>
      </w:r>
      <w:r w:rsidR="003608CD">
        <w:rPr>
          <w:rFonts w:cs="Arial"/>
          <w:b/>
          <w:szCs w:val="22"/>
        </w:rPr>
        <w:t xml:space="preserve"> </w:t>
      </w:r>
      <w:r w:rsidR="00902C9D" w:rsidRPr="004A01A7">
        <w:rPr>
          <w:rFonts w:cs="Arial"/>
          <w:b/>
          <w:szCs w:val="22"/>
        </w:rPr>
        <w:t>754</w:t>
      </w:r>
    </w:p>
    <w:p w:rsidR="004E049E" w:rsidRPr="004A01A7" w:rsidRDefault="004E049E" w:rsidP="007D27AB">
      <w:pPr>
        <w:jc w:val="both"/>
        <w:rPr>
          <w:rFonts w:cs="Arial"/>
          <w:szCs w:val="22"/>
        </w:rPr>
      </w:pPr>
    </w:p>
    <w:p w:rsidR="002F4B49" w:rsidRPr="004A01A7" w:rsidRDefault="002F4B49" w:rsidP="007D27AB">
      <w:pPr>
        <w:jc w:val="both"/>
        <w:rPr>
          <w:rFonts w:cs="Arial"/>
          <w:b/>
          <w:szCs w:val="22"/>
        </w:rPr>
      </w:pPr>
      <w:r w:rsidRPr="004A01A7">
        <w:rPr>
          <w:rFonts w:cs="Arial"/>
          <w:szCs w:val="22"/>
        </w:rPr>
        <w:t>Ansprechpartner Betreiber</w:t>
      </w:r>
      <w:r w:rsidR="002555CA" w:rsidRPr="004A01A7">
        <w:rPr>
          <w:rFonts w:cs="Arial"/>
          <w:szCs w:val="22"/>
        </w:rPr>
        <w:t xml:space="preserve"> </w:t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="004F74D6" w:rsidRPr="004A01A7">
        <w:rPr>
          <w:rFonts w:cs="Arial"/>
          <w:szCs w:val="22"/>
        </w:rPr>
        <w:tab/>
      </w:r>
      <w:r w:rsidR="00902C9D" w:rsidRPr="004A01A7">
        <w:rPr>
          <w:rFonts w:cs="Arial"/>
          <w:b/>
          <w:szCs w:val="22"/>
        </w:rPr>
        <w:t>Herr Tschierske</w:t>
      </w:r>
    </w:p>
    <w:p w:rsidR="002F4B49" w:rsidRPr="004A01A7" w:rsidRDefault="002555CA" w:rsidP="007D27AB">
      <w:pPr>
        <w:jc w:val="both"/>
        <w:rPr>
          <w:rFonts w:cs="Arial"/>
          <w:b/>
          <w:szCs w:val="22"/>
        </w:rPr>
      </w:pPr>
      <w:r w:rsidRPr="004A01A7">
        <w:rPr>
          <w:rFonts w:cs="Arial"/>
          <w:szCs w:val="22"/>
        </w:rPr>
        <w:t>(Sportbund Lausitzer Seenland)</w:t>
      </w:r>
      <w:r w:rsidR="002F4B49" w:rsidRPr="004A01A7">
        <w:rPr>
          <w:rFonts w:cs="Arial"/>
          <w:szCs w:val="22"/>
        </w:rPr>
        <w:tab/>
      </w:r>
      <w:r w:rsidR="002F4B49" w:rsidRPr="004A01A7">
        <w:rPr>
          <w:rFonts w:cs="Arial"/>
          <w:b/>
          <w:szCs w:val="22"/>
        </w:rPr>
        <w:tab/>
      </w:r>
      <w:r w:rsidR="004F74D6" w:rsidRPr="004A01A7">
        <w:rPr>
          <w:rFonts w:cs="Arial"/>
          <w:b/>
          <w:szCs w:val="22"/>
        </w:rPr>
        <w:tab/>
      </w:r>
      <w:r w:rsidR="008433D1" w:rsidRPr="004A01A7">
        <w:rPr>
          <w:b/>
        </w:rPr>
        <w:t>01</w:t>
      </w:r>
      <w:r w:rsidR="00902C9D" w:rsidRPr="004A01A7">
        <w:rPr>
          <w:b/>
        </w:rPr>
        <w:t>60</w:t>
      </w:r>
      <w:r w:rsidR="008433D1" w:rsidRPr="004A01A7">
        <w:rPr>
          <w:b/>
        </w:rPr>
        <w:t xml:space="preserve"> </w:t>
      </w:r>
      <w:r w:rsidR="0015035B">
        <w:rPr>
          <w:b/>
        </w:rPr>
        <w:t>5574</w:t>
      </w:r>
      <w:r w:rsidR="003608CD">
        <w:rPr>
          <w:b/>
        </w:rPr>
        <w:t xml:space="preserve"> </w:t>
      </w:r>
      <w:r w:rsidR="00902C9D" w:rsidRPr="004A01A7">
        <w:rPr>
          <w:b/>
        </w:rPr>
        <w:t>347</w:t>
      </w:r>
    </w:p>
    <w:p w:rsidR="00F64CF6" w:rsidRPr="004A01A7" w:rsidRDefault="00F64CF6" w:rsidP="007D27AB">
      <w:pPr>
        <w:jc w:val="both"/>
        <w:rPr>
          <w:rFonts w:cs="Arial"/>
          <w:szCs w:val="22"/>
        </w:rPr>
      </w:pPr>
    </w:p>
    <w:p w:rsidR="00925222" w:rsidRPr="00203572" w:rsidRDefault="00F64CF6" w:rsidP="007D27AB">
      <w:pPr>
        <w:jc w:val="both"/>
        <w:rPr>
          <w:rFonts w:cs="Arial"/>
          <w:szCs w:val="22"/>
        </w:rPr>
      </w:pPr>
      <w:r w:rsidRPr="004A01A7">
        <w:rPr>
          <w:rFonts w:cs="Arial"/>
          <w:szCs w:val="22"/>
        </w:rPr>
        <w:t>Einsatzleiter Sicherheitsdienst</w:t>
      </w:r>
      <w:r w:rsidR="004F74D6" w:rsidRPr="004A01A7">
        <w:rPr>
          <w:rFonts w:cs="Arial"/>
          <w:szCs w:val="22"/>
        </w:rPr>
        <w:t xml:space="preserve">, ISS </w:t>
      </w:r>
      <w:r w:rsidR="00925222">
        <w:rPr>
          <w:rFonts w:cs="Arial"/>
          <w:szCs w:val="22"/>
        </w:rPr>
        <w:t xml:space="preserve">Energy </w:t>
      </w:r>
      <w:r w:rsidR="00925222">
        <w:rPr>
          <w:rFonts w:cs="Arial"/>
          <w:szCs w:val="22"/>
        </w:rPr>
        <w:tab/>
      </w:r>
      <w:r w:rsidR="00925222">
        <w:rPr>
          <w:rFonts w:cs="Arial"/>
          <w:szCs w:val="22"/>
        </w:rPr>
        <w:tab/>
      </w:r>
      <w:r w:rsidR="0015035B">
        <w:rPr>
          <w:rFonts w:cs="Arial"/>
          <w:b/>
          <w:szCs w:val="22"/>
        </w:rPr>
        <w:t>0172</w:t>
      </w:r>
      <w:r w:rsidR="00925222" w:rsidRPr="004A01A7">
        <w:rPr>
          <w:rFonts w:cs="Arial"/>
          <w:b/>
          <w:szCs w:val="22"/>
        </w:rPr>
        <w:t xml:space="preserve"> </w:t>
      </w:r>
      <w:r w:rsidR="0015035B">
        <w:rPr>
          <w:rFonts w:cs="Arial"/>
          <w:b/>
          <w:szCs w:val="22"/>
        </w:rPr>
        <w:t>3217</w:t>
      </w:r>
      <w:r w:rsidR="003608CD">
        <w:rPr>
          <w:rFonts w:cs="Arial"/>
          <w:b/>
          <w:szCs w:val="22"/>
        </w:rPr>
        <w:t xml:space="preserve"> </w:t>
      </w:r>
      <w:r w:rsidR="0015035B">
        <w:rPr>
          <w:rFonts w:cs="Arial"/>
          <w:b/>
          <w:szCs w:val="22"/>
        </w:rPr>
        <w:t>372</w:t>
      </w:r>
    </w:p>
    <w:p w:rsidR="00F64CF6" w:rsidRPr="00203572" w:rsidRDefault="00925222" w:rsidP="00925222">
      <w:pPr>
        <w:jc w:val="both"/>
        <w:rPr>
          <w:rFonts w:cs="Arial"/>
          <w:b/>
          <w:szCs w:val="22"/>
        </w:rPr>
      </w:pPr>
      <w:r w:rsidRPr="00203572">
        <w:rPr>
          <w:rFonts w:cs="Arial"/>
          <w:szCs w:val="22"/>
        </w:rPr>
        <w:t>Services</w:t>
      </w:r>
      <w:r w:rsidR="004F74D6" w:rsidRPr="00203572">
        <w:rPr>
          <w:rFonts w:cs="Arial"/>
          <w:szCs w:val="22"/>
        </w:rPr>
        <w:t xml:space="preserve"> GmbH</w:t>
      </w:r>
      <w:r w:rsidR="004F74D6" w:rsidRPr="00203572">
        <w:rPr>
          <w:rFonts w:cs="Arial"/>
          <w:szCs w:val="22"/>
        </w:rPr>
        <w:tab/>
      </w:r>
      <w:r w:rsidR="004F74D6" w:rsidRPr="00203572">
        <w:rPr>
          <w:rFonts w:cs="Arial"/>
          <w:szCs w:val="22"/>
        </w:rPr>
        <w:tab/>
      </w:r>
      <w:r w:rsidR="00C5571A" w:rsidRPr="00203572">
        <w:rPr>
          <w:rFonts w:cs="Arial"/>
          <w:b/>
          <w:szCs w:val="22"/>
        </w:rPr>
        <w:t xml:space="preserve"> </w:t>
      </w:r>
    </w:p>
    <w:p w:rsidR="0015160A" w:rsidRPr="00203572" w:rsidRDefault="00F64CF6" w:rsidP="007D27AB">
      <w:pPr>
        <w:jc w:val="both"/>
        <w:rPr>
          <w:rFonts w:cs="Arial"/>
          <w:b/>
          <w:szCs w:val="22"/>
        </w:rPr>
      </w:pPr>
      <w:r w:rsidRPr="00203572">
        <w:rPr>
          <w:rFonts w:cs="Arial"/>
          <w:b/>
          <w:szCs w:val="22"/>
        </w:rPr>
        <w:tab/>
      </w:r>
      <w:r w:rsidRPr="00203572">
        <w:rPr>
          <w:rFonts w:cs="Arial"/>
          <w:b/>
          <w:szCs w:val="22"/>
        </w:rPr>
        <w:tab/>
      </w:r>
      <w:r w:rsidRPr="00203572">
        <w:rPr>
          <w:rFonts w:cs="Arial"/>
          <w:b/>
          <w:szCs w:val="22"/>
        </w:rPr>
        <w:tab/>
      </w:r>
      <w:r w:rsidRPr="00203572">
        <w:rPr>
          <w:rFonts w:cs="Arial"/>
          <w:b/>
          <w:szCs w:val="22"/>
        </w:rPr>
        <w:tab/>
      </w:r>
      <w:r w:rsidRPr="00203572">
        <w:rPr>
          <w:rFonts w:cs="Arial"/>
          <w:b/>
          <w:szCs w:val="22"/>
        </w:rPr>
        <w:tab/>
      </w:r>
      <w:r w:rsidRPr="00203572">
        <w:rPr>
          <w:rFonts w:cs="Arial"/>
          <w:b/>
          <w:szCs w:val="22"/>
        </w:rPr>
        <w:tab/>
      </w:r>
      <w:r w:rsidR="004F74D6" w:rsidRPr="00203572">
        <w:rPr>
          <w:rFonts w:cs="Arial"/>
          <w:b/>
          <w:szCs w:val="22"/>
        </w:rPr>
        <w:tab/>
      </w:r>
    </w:p>
    <w:p w:rsidR="00F64CF6" w:rsidRPr="00203572" w:rsidRDefault="004F74D6" w:rsidP="007D27AB">
      <w:pPr>
        <w:jc w:val="both"/>
        <w:rPr>
          <w:rFonts w:cs="Arial"/>
          <w:szCs w:val="22"/>
        </w:rPr>
      </w:pPr>
      <w:r w:rsidRPr="00203572">
        <w:rPr>
          <w:rFonts w:cs="Arial"/>
          <w:szCs w:val="22"/>
        </w:rPr>
        <w:t xml:space="preserve">Meldekopf, </w:t>
      </w:r>
      <w:r w:rsidR="008C1AD4" w:rsidRPr="00203572">
        <w:rPr>
          <w:rFonts w:cs="Arial"/>
          <w:szCs w:val="22"/>
        </w:rPr>
        <w:t xml:space="preserve">ISS </w:t>
      </w:r>
      <w:r w:rsidR="00925222" w:rsidRPr="00203572">
        <w:rPr>
          <w:rFonts w:cs="Arial"/>
          <w:szCs w:val="22"/>
        </w:rPr>
        <w:t>Energy Services</w:t>
      </w:r>
      <w:r w:rsidR="008C1AD4" w:rsidRPr="00203572">
        <w:rPr>
          <w:rFonts w:cs="Arial"/>
          <w:szCs w:val="22"/>
        </w:rPr>
        <w:t xml:space="preserve"> GmbH</w:t>
      </w:r>
      <w:r w:rsidR="00F64CF6" w:rsidRPr="00203572">
        <w:rPr>
          <w:rFonts w:cs="Arial"/>
          <w:szCs w:val="22"/>
        </w:rPr>
        <w:tab/>
      </w:r>
      <w:r w:rsidRPr="00203572">
        <w:rPr>
          <w:rFonts w:cs="Arial"/>
          <w:szCs w:val="22"/>
        </w:rPr>
        <w:tab/>
      </w:r>
      <w:r w:rsidR="008C1AD4" w:rsidRPr="00203572">
        <w:rPr>
          <w:b/>
          <w:szCs w:val="22"/>
        </w:rPr>
        <w:t>035774 4 2824</w:t>
      </w:r>
    </w:p>
    <w:p w:rsidR="00F64CF6" w:rsidRPr="00203572" w:rsidRDefault="00F64CF6" w:rsidP="007D27AB">
      <w:pPr>
        <w:jc w:val="both"/>
        <w:rPr>
          <w:rFonts w:cs="Arial"/>
          <w:szCs w:val="22"/>
        </w:rPr>
      </w:pPr>
    </w:p>
    <w:p w:rsidR="00F64CF6" w:rsidRPr="004A01A7" w:rsidRDefault="00F64CF6" w:rsidP="007D27AB">
      <w:pPr>
        <w:jc w:val="both"/>
      </w:pPr>
      <w:r w:rsidRPr="004A01A7">
        <w:t>Organisationsbüro</w:t>
      </w:r>
      <w:r w:rsidRPr="004A01A7">
        <w:tab/>
      </w:r>
      <w:r w:rsidRPr="004A01A7">
        <w:tab/>
      </w:r>
      <w:r w:rsidR="00E60FA0" w:rsidRPr="004A01A7">
        <w:tab/>
      </w:r>
      <w:r w:rsidR="00E60FA0" w:rsidRPr="004A01A7">
        <w:tab/>
      </w:r>
      <w:r w:rsidR="004F74D6" w:rsidRPr="004A01A7">
        <w:tab/>
      </w:r>
      <w:r w:rsidR="00EC62B6" w:rsidRPr="004A01A7">
        <w:rPr>
          <w:b/>
        </w:rPr>
        <w:t>03571</w:t>
      </w:r>
      <w:r w:rsidRPr="004A01A7">
        <w:rPr>
          <w:b/>
        </w:rPr>
        <w:t xml:space="preserve"> 47829</w:t>
      </w:r>
      <w:r w:rsidR="00902C9D" w:rsidRPr="004A01A7">
        <w:rPr>
          <w:b/>
        </w:rPr>
        <w:t>0</w:t>
      </w:r>
    </w:p>
    <w:p w:rsidR="00F64CF6" w:rsidRPr="004A01A7" w:rsidRDefault="00F64CF6" w:rsidP="007D27AB">
      <w:pPr>
        <w:jc w:val="both"/>
        <w:rPr>
          <w:rFonts w:cs="Arial"/>
          <w:szCs w:val="22"/>
        </w:rPr>
      </w:pPr>
    </w:p>
    <w:p w:rsidR="000773FE" w:rsidRPr="004A01A7" w:rsidRDefault="002F4B49" w:rsidP="007D27AB">
      <w:pPr>
        <w:jc w:val="both"/>
        <w:rPr>
          <w:rFonts w:cs="Arial"/>
          <w:b/>
          <w:szCs w:val="22"/>
        </w:rPr>
      </w:pPr>
      <w:r w:rsidRPr="004A01A7">
        <w:rPr>
          <w:rFonts w:cs="Arial"/>
          <w:szCs w:val="22"/>
        </w:rPr>
        <w:t>Verantwortlicher Bikertour</w:t>
      </w:r>
      <w:r w:rsidR="006D3975" w:rsidRPr="004A01A7">
        <w:rPr>
          <w:rFonts w:cs="Arial"/>
          <w:szCs w:val="22"/>
        </w:rPr>
        <w:t xml:space="preserve"> </w:t>
      </w:r>
      <w:r w:rsidR="000773FE" w:rsidRPr="004A01A7">
        <w:rPr>
          <w:rFonts w:cs="Arial"/>
          <w:szCs w:val="22"/>
        </w:rPr>
        <w:tab/>
      </w:r>
      <w:r w:rsidR="000773FE" w:rsidRPr="004A01A7">
        <w:rPr>
          <w:rFonts w:cs="Arial"/>
          <w:szCs w:val="22"/>
        </w:rPr>
        <w:tab/>
      </w:r>
      <w:r w:rsidR="000773FE" w:rsidRPr="004A01A7">
        <w:rPr>
          <w:rFonts w:cs="Arial"/>
          <w:szCs w:val="22"/>
        </w:rPr>
        <w:tab/>
      </w:r>
      <w:r w:rsidR="004F74D6" w:rsidRPr="004A01A7">
        <w:rPr>
          <w:rFonts w:cs="Arial"/>
          <w:szCs w:val="22"/>
        </w:rPr>
        <w:tab/>
      </w:r>
      <w:r w:rsidR="00221E5A" w:rsidRPr="004A01A7">
        <w:rPr>
          <w:rFonts w:cs="Arial"/>
          <w:b/>
          <w:szCs w:val="22"/>
        </w:rPr>
        <w:t>Herr Pissulla</w:t>
      </w:r>
    </w:p>
    <w:p w:rsidR="00640E34" w:rsidRPr="004A01A7" w:rsidRDefault="00221E5A" w:rsidP="004F74D6">
      <w:pPr>
        <w:ind w:left="4248" w:firstLine="708"/>
        <w:jc w:val="both"/>
        <w:rPr>
          <w:b/>
        </w:rPr>
      </w:pPr>
      <w:r w:rsidRPr="004A01A7">
        <w:rPr>
          <w:b/>
          <w:noProof/>
        </w:rPr>
        <w:t>0173</w:t>
      </w:r>
      <w:r w:rsidR="008433D1" w:rsidRPr="004A01A7">
        <w:rPr>
          <w:b/>
          <w:noProof/>
        </w:rPr>
        <w:t xml:space="preserve"> </w:t>
      </w:r>
      <w:r w:rsidRPr="004A01A7">
        <w:rPr>
          <w:b/>
          <w:noProof/>
        </w:rPr>
        <w:t>5874</w:t>
      </w:r>
      <w:r w:rsidR="007658FB">
        <w:rPr>
          <w:b/>
          <w:noProof/>
        </w:rPr>
        <w:t xml:space="preserve"> </w:t>
      </w:r>
      <w:r w:rsidRPr="004A01A7">
        <w:rPr>
          <w:b/>
          <w:noProof/>
        </w:rPr>
        <w:t>588</w:t>
      </w:r>
    </w:p>
    <w:p w:rsidR="0015160A" w:rsidRPr="004A01A7" w:rsidRDefault="0015160A" w:rsidP="007D27AB">
      <w:pPr>
        <w:jc w:val="both"/>
        <w:rPr>
          <w:rFonts w:cs="Arial"/>
          <w:szCs w:val="22"/>
        </w:rPr>
      </w:pPr>
    </w:p>
    <w:p w:rsidR="0015160A" w:rsidRPr="004A01A7" w:rsidRDefault="004F74D6" w:rsidP="007D27AB">
      <w:pPr>
        <w:jc w:val="both"/>
        <w:rPr>
          <w:rFonts w:cs="Arial"/>
          <w:b/>
          <w:szCs w:val="22"/>
        </w:rPr>
      </w:pPr>
      <w:r w:rsidRPr="004A01A7">
        <w:rPr>
          <w:rFonts w:cs="Arial"/>
          <w:szCs w:val="22"/>
        </w:rPr>
        <w:t>w</w:t>
      </w:r>
      <w:r w:rsidR="0015160A" w:rsidRPr="004A01A7">
        <w:rPr>
          <w:rFonts w:cs="Arial"/>
          <w:szCs w:val="22"/>
        </w:rPr>
        <w:t>eitere</w:t>
      </w:r>
      <w:r w:rsidR="00271811" w:rsidRPr="004A01A7">
        <w:rPr>
          <w:rFonts w:cs="Arial"/>
          <w:szCs w:val="22"/>
        </w:rPr>
        <w:t xml:space="preserve"> </w:t>
      </w:r>
      <w:r w:rsidR="0015160A" w:rsidRPr="004A01A7">
        <w:rPr>
          <w:rFonts w:cs="Arial"/>
          <w:szCs w:val="22"/>
        </w:rPr>
        <w:t>Ansprechpartner</w:t>
      </w:r>
      <w:r w:rsidR="0015160A" w:rsidRPr="004A01A7">
        <w:rPr>
          <w:rFonts w:cs="Arial"/>
          <w:szCs w:val="22"/>
        </w:rPr>
        <w:tab/>
      </w:r>
      <w:r w:rsidR="0015160A" w:rsidRPr="004A01A7">
        <w:rPr>
          <w:rFonts w:cs="Arial"/>
          <w:szCs w:val="22"/>
        </w:rPr>
        <w:tab/>
      </w:r>
      <w:r w:rsidR="0015160A" w:rsidRPr="004A01A7">
        <w:rPr>
          <w:rFonts w:cs="Arial"/>
          <w:szCs w:val="22"/>
        </w:rPr>
        <w:tab/>
      </w:r>
      <w:r w:rsidRPr="004A01A7">
        <w:rPr>
          <w:rFonts w:cs="Arial"/>
          <w:szCs w:val="22"/>
        </w:rPr>
        <w:tab/>
      </w:r>
      <w:r w:rsidR="0015160A" w:rsidRPr="004A01A7">
        <w:rPr>
          <w:rFonts w:cs="Arial"/>
          <w:b/>
          <w:szCs w:val="22"/>
        </w:rPr>
        <w:t>Herr Seigerschmidt</w:t>
      </w:r>
    </w:p>
    <w:p w:rsidR="0015160A" w:rsidRPr="004A01A7" w:rsidRDefault="0015160A" w:rsidP="007D27AB">
      <w:pPr>
        <w:jc w:val="both"/>
        <w:rPr>
          <w:rFonts w:cs="Arial"/>
          <w:b/>
          <w:szCs w:val="22"/>
        </w:rPr>
      </w:pP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="004F74D6" w:rsidRPr="004A01A7">
        <w:rPr>
          <w:rFonts w:cs="Arial"/>
          <w:b/>
          <w:szCs w:val="22"/>
        </w:rPr>
        <w:tab/>
      </w:r>
      <w:r w:rsidR="0015035B">
        <w:rPr>
          <w:rFonts w:cs="Arial"/>
          <w:b/>
          <w:szCs w:val="22"/>
        </w:rPr>
        <w:t>0162 6111</w:t>
      </w:r>
      <w:r w:rsidR="007658FB">
        <w:rPr>
          <w:rFonts w:cs="Arial"/>
          <w:b/>
          <w:szCs w:val="22"/>
        </w:rPr>
        <w:t xml:space="preserve"> </w:t>
      </w:r>
      <w:r w:rsidRPr="004A01A7">
        <w:rPr>
          <w:rFonts w:cs="Arial"/>
          <w:b/>
          <w:szCs w:val="22"/>
        </w:rPr>
        <w:t>952</w:t>
      </w:r>
    </w:p>
    <w:p w:rsidR="00271811" w:rsidRPr="004A01A7" w:rsidRDefault="00271811" w:rsidP="007D27AB">
      <w:pPr>
        <w:jc w:val="both"/>
        <w:rPr>
          <w:rFonts w:cs="Arial"/>
          <w:b/>
          <w:szCs w:val="22"/>
        </w:rPr>
      </w:pPr>
    </w:p>
    <w:p w:rsidR="00271811" w:rsidRPr="004A01A7" w:rsidRDefault="00271811" w:rsidP="00271811">
      <w:pPr>
        <w:jc w:val="both"/>
        <w:rPr>
          <w:rFonts w:cs="Arial"/>
          <w:b/>
          <w:szCs w:val="22"/>
        </w:rPr>
      </w:pP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</w:r>
      <w:r w:rsidRPr="004A01A7">
        <w:rPr>
          <w:rFonts w:cs="Arial"/>
          <w:b/>
          <w:szCs w:val="22"/>
        </w:rPr>
        <w:tab/>
        <w:t>Herr Stark</w:t>
      </w:r>
    </w:p>
    <w:p w:rsidR="00271811" w:rsidRPr="004A01A7" w:rsidRDefault="0015035B" w:rsidP="007D27A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0173 5760</w:t>
      </w:r>
      <w:r w:rsidR="007658FB">
        <w:rPr>
          <w:rFonts w:cs="Arial"/>
          <w:b/>
          <w:szCs w:val="22"/>
        </w:rPr>
        <w:t xml:space="preserve"> </w:t>
      </w:r>
      <w:r w:rsidR="005066E2" w:rsidRPr="004A01A7">
        <w:rPr>
          <w:rFonts w:cs="Arial"/>
          <w:b/>
          <w:szCs w:val="22"/>
        </w:rPr>
        <w:t>118</w:t>
      </w:r>
    </w:p>
    <w:p w:rsidR="0015160A" w:rsidRPr="004A01A7" w:rsidRDefault="0015160A" w:rsidP="007D27AB">
      <w:pPr>
        <w:jc w:val="both"/>
        <w:rPr>
          <w:rFonts w:cs="Arial"/>
          <w:szCs w:val="22"/>
        </w:rPr>
      </w:pPr>
    </w:p>
    <w:p w:rsidR="00492B54" w:rsidRPr="004A01A7" w:rsidRDefault="00146AA9" w:rsidP="00492B54">
      <w:pPr>
        <w:pStyle w:val="berschrift1"/>
      </w:pPr>
      <w:r w:rsidRPr="004A01A7">
        <w:t>K</w:t>
      </w:r>
      <w:r w:rsidR="00492B54" w:rsidRPr="004A01A7">
        <w:t>ommunikationsmittel</w:t>
      </w:r>
    </w:p>
    <w:p w:rsidR="00492B54" w:rsidRPr="004A01A7" w:rsidRDefault="00492B54" w:rsidP="007D27AB">
      <w:pPr>
        <w:jc w:val="both"/>
        <w:rPr>
          <w:sz w:val="18"/>
        </w:rPr>
      </w:pPr>
    </w:p>
    <w:p w:rsidR="000773FE" w:rsidRPr="004A01A7" w:rsidRDefault="000773FE" w:rsidP="007D27AB">
      <w:pPr>
        <w:jc w:val="both"/>
      </w:pPr>
      <w:r w:rsidRPr="004A01A7">
        <w:t xml:space="preserve">Die Veranstaltungsleitung ist permanent per Telefon erreichbar. Zusätzlich besteht die Möglichkeit, sich an das Organisationsbüro zu wenden. Dieses ist </w:t>
      </w:r>
      <w:r w:rsidR="007158C4" w:rsidRPr="004A01A7">
        <w:t xml:space="preserve">während der Veranstaltung besetzt. </w:t>
      </w:r>
    </w:p>
    <w:p w:rsidR="007158C4" w:rsidRPr="004A01A7" w:rsidRDefault="007158C4" w:rsidP="007D27AB">
      <w:pPr>
        <w:jc w:val="both"/>
      </w:pPr>
    </w:p>
    <w:p w:rsidR="007158C4" w:rsidRPr="004A01A7" w:rsidRDefault="007158C4" w:rsidP="007D27AB">
      <w:pPr>
        <w:jc w:val="both"/>
      </w:pPr>
      <w:r w:rsidRPr="004A01A7">
        <w:t>Der Sicherheitsdienst ist mit Funkgeräten ausgestattet. Näheres regelt der Vera</w:t>
      </w:r>
      <w:r w:rsidR="00E031F3" w:rsidRPr="004A01A7">
        <w:t>nstalter mit dem Einsatzleiter.</w:t>
      </w:r>
    </w:p>
    <w:p w:rsidR="005E1B6E" w:rsidRPr="004A01A7" w:rsidRDefault="005E1B6E" w:rsidP="007D27AB">
      <w:pPr>
        <w:jc w:val="both"/>
      </w:pPr>
    </w:p>
    <w:p w:rsidR="00BF633D" w:rsidRPr="004A01A7" w:rsidRDefault="00BF633D" w:rsidP="007D27AB">
      <w:pPr>
        <w:jc w:val="both"/>
      </w:pPr>
    </w:p>
    <w:p w:rsidR="00F64CF6" w:rsidRPr="004A01A7" w:rsidRDefault="00F64CF6" w:rsidP="007D27AB">
      <w:pPr>
        <w:jc w:val="both"/>
      </w:pPr>
      <w:r w:rsidRPr="004A01A7">
        <w:t xml:space="preserve">Cottbus, </w:t>
      </w:r>
      <w:r w:rsidR="005E436F" w:rsidRPr="004A01A7">
        <w:t>0</w:t>
      </w:r>
      <w:r w:rsidR="007C72B9" w:rsidRPr="004A01A7">
        <w:t>3</w:t>
      </w:r>
      <w:r w:rsidR="005E436F" w:rsidRPr="004A01A7">
        <w:t>.0</w:t>
      </w:r>
      <w:r w:rsidR="007C72B9" w:rsidRPr="004A01A7">
        <w:t>5</w:t>
      </w:r>
      <w:r w:rsidR="005E436F" w:rsidRPr="004A01A7">
        <w:t>.2019</w:t>
      </w:r>
    </w:p>
    <w:p w:rsidR="0015160A" w:rsidRPr="004A01A7" w:rsidRDefault="0015160A" w:rsidP="007D27AB">
      <w:pPr>
        <w:jc w:val="both"/>
        <w:rPr>
          <w:szCs w:val="22"/>
        </w:rPr>
      </w:pPr>
    </w:p>
    <w:p w:rsidR="005E1B6E" w:rsidRPr="004A01A7" w:rsidRDefault="005E1B6E" w:rsidP="007D27AB">
      <w:pPr>
        <w:jc w:val="both"/>
        <w:rPr>
          <w:szCs w:val="22"/>
        </w:rPr>
      </w:pPr>
    </w:p>
    <w:p w:rsidR="006232B9" w:rsidRPr="004A01A7" w:rsidRDefault="006232B9" w:rsidP="007D27AB">
      <w:pPr>
        <w:jc w:val="both"/>
        <w:rPr>
          <w:szCs w:val="22"/>
        </w:rPr>
      </w:pPr>
    </w:p>
    <w:p w:rsidR="00B44D06" w:rsidRPr="004A01A7" w:rsidRDefault="00B44D06" w:rsidP="007D27AB">
      <w:pPr>
        <w:jc w:val="both"/>
        <w:rPr>
          <w:szCs w:val="22"/>
        </w:rPr>
      </w:pPr>
    </w:p>
    <w:p w:rsidR="00F64CF6" w:rsidRPr="004A01A7" w:rsidRDefault="007C72B9" w:rsidP="007D27AB">
      <w:pPr>
        <w:jc w:val="both"/>
        <w:rPr>
          <w:szCs w:val="22"/>
        </w:rPr>
      </w:pPr>
      <w:r w:rsidRPr="004A01A7">
        <w:rPr>
          <w:szCs w:val="22"/>
        </w:rPr>
        <w:t>Jörg Waniek</w:t>
      </w:r>
      <w:r w:rsidR="003045AA" w:rsidRPr="004A01A7">
        <w:rPr>
          <w:szCs w:val="22"/>
        </w:rPr>
        <w:tab/>
      </w:r>
      <w:r w:rsidR="003045AA" w:rsidRPr="004A01A7">
        <w:rPr>
          <w:szCs w:val="22"/>
        </w:rPr>
        <w:tab/>
      </w:r>
      <w:r w:rsidR="00B44D06" w:rsidRPr="004A01A7">
        <w:rPr>
          <w:szCs w:val="22"/>
        </w:rPr>
        <w:tab/>
      </w:r>
      <w:r w:rsidR="00210213" w:rsidRPr="004A01A7">
        <w:rPr>
          <w:szCs w:val="22"/>
        </w:rPr>
        <w:tab/>
      </w:r>
      <w:r w:rsidR="00210213" w:rsidRPr="004A01A7">
        <w:rPr>
          <w:szCs w:val="22"/>
        </w:rPr>
        <w:tab/>
      </w:r>
      <w:r w:rsidR="00210213" w:rsidRPr="004A01A7">
        <w:rPr>
          <w:szCs w:val="22"/>
        </w:rPr>
        <w:tab/>
      </w:r>
      <w:r w:rsidR="005E436F" w:rsidRPr="004A01A7">
        <w:rPr>
          <w:szCs w:val="22"/>
        </w:rPr>
        <w:t>Jörg Brülke</w:t>
      </w:r>
    </w:p>
    <w:p w:rsidR="00D87294" w:rsidRPr="004A01A7" w:rsidRDefault="004E049E" w:rsidP="007D27AB">
      <w:pPr>
        <w:jc w:val="both"/>
        <w:rPr>
          <w:sz w:val="16"/>
          <w:szCs w:val="22"/>
        </w:rPr>
      </w:pPr>
      <w:r w:rsidRPr="004A01A7">
        <w:rPr>
          <w:sz w:val="16"/>
          <w:szCs w:val="22"/>
        </w:rPr>
        <w:t xml:space="preserve">Leiter </w:t>
      </w:r>
      <w:r w:rsidR="00B27627" w:rsidRPr="004A01A7">
        <w:rPr>
          <w:sz w:val="16"/>
          <w:szCs w:val="22"/>
        </w:rPr>
        <w:t>Personalmanagement</w:t>
      </w:r>
      <w:r w:rsidR="00B27627" w:rsidRPr="004A01A7">
        <w:rPr>
          <w:sz w:val="16"/>
          <w:szCs w:val="22"/>
        </w:rPr>
        <w:tab/>
      </w:r>
      <w:r w:rsidR="00B27627" w:rsidRPr="004A01A7">
        <w:rPr>
          <w:sz w:val="16"/>
          <w:szCs w:val="22"/>
        </w:rPr>
        <w:tab/>
      </w:r>
      <w:r w:rsidR="00B27627" w:rsidRPr="004A01A7">
        <w:rPr>
          <w:sz w:val="16"/>
          <w:szCs w:val="22"/>
        </w:rPr>
        <w:tab/>
      </w:r>
      <w:r w:rsidR="00B27627" w:rsidRPr="004A01A7">
        <w:rPr>
          <w:sz w:val="16"/>
          <w:szCs w:val="22"/>
        </w:rPr>
        <w:tab/>
      </w:r>
      <w:r w:rsidR="00B27627" w:rsidRPr="004A01A7">
        <w:rPr>
          <w:sz w:val="16"/>
          <w:szCs w:val="22"/>
        </w:rPr>
        <w:tab/>
      </w:r>
      <w:r w:rsidRPr="004A01A7">
        <w:rPr>
          <w:sz w:val="16"/>
          <w:szCs w:val="22"/>
        </w:rPr>
        <w:t xml:space="preserve">Leiter </w:t>
      </w:r>
      <w:r w:rsidR="00B27627" w:rsidRPr="004A01A7">
        <w:rPr>
          <w:sz w:val="16"/>
          <w:szCs w:val="22"/>
        </w:rPr>
        <w:t>Arbeitsschutz/</w:t>
      </w:r>
      <w:r w:rsidR="004F74D6" w:rsidRPr="004A01A7">
        <w:rPr>
          <w:sz w:val="16"/>
          <w:szCs w:val="22"/>
        </w:rPr>
        <w:t xml:space="preserve"> </w:t>
      </w:r>
      <w:r w:rsidR="00B27627" w:rsidRPr="004A01A7">
        <w:rPr>
          <w:sz w:val="16"/>
          <w:szCs w:val="22"/>
        </w:rPr>
        <w:t>Unternehmensschutz</w:t>
      </w:r>
    </w:p>
    <w:p w:rsidR="00B27627" w:rsidRPr="004A01A7" w:rsidRDefault="00B27627" w:rsidP="007D27AB">
      <w:pPr>
        <w:jc w:val="both"/>
        <w:rPr>
          <w:szCs w:val="22"/>
        </w:rPr>
      </w:pPr>
    </w:p>
    <w:p w:rsidR="00B27627" w:rsidRPr="004A01A7" w:rsidRDefault="00B27627" w:rsidP="007D27AB">
      <w:pPr>
        <w:jc w:val="both"/>
        <w:rPr>
          <w:szCs w:val="22"/>
        </w:rPr>
      </w:pPr>
    </w:p>
    <w:p w:rsidR="006232B9" w:rsidRPr="004A01A7" w:rsidRDefault="006232B9" w:rsidP="007D27AB">
      <w:pPr>
        <w:jc w:val="both"/>
        <w:rPr>
          <w:szCs w:val="22"/>
        </w:rPr>
      </w:pPr>
    </w:p>
    <w:p w:rsidR="00D87294" w:rsidRPr="004A01A7" w:rsidRDefault="00F64CF6" w:rsidP="007D27AB">
      <w:pPr>
        <w:jc w:val="both"/>
        <w:rPr>
          <w:b/>
          <w:sz w:val="18"/>
          <w:szCs w:val="22"/>
        </w:rPr>
      </w:pPr>
      <w:r w:rsidRPr="004A01A7">
        <w:rPr>
          <w:b/>
          <w:sz w:val="18"/>
          <w:szCs w:val="22"/>
        </w:rPr>
        <w:t>Anlagen</w:t>
      </w:r>
    </w:p>
    <w:p w:rsidR="00F64CF6" w:rsidRPr="004A01A7" w:rsidRDefault="00F64CF6" w:rsidP="007D27AB">
      <w:pPr>
        <w:jc w:val="both"/>
        <w:rPr>
          <w:sz w:val="18"/>
          <w:szCs w:val="22"/>
        </w:rPr>
      </w:pPr>
      <w:r w:rsidRPr="004A01A7">
        <w:rPr>
          <w:sz w:val="18"/>
          <w:szCs w:val="22"/>
        </w:rPr>
        <w:t>Anlage 1</w:t>
      </w:r>
      <w:r w:rsidRPr="004A01A7">
        <w:rPr>
          <w:sz w:val="18"/>
          <w:szCs w:val="22"/>
        </w:rPr>
        <w:tab/>
        <w:t>Merkbla</w:t>
      </w:r>
      <w:r w:rsidR="00210213" w:rsidRPr="004A01A7">
        <w:rPr>
          <w:sz w:val="18"/>
          <w:szCs w:val="22"/>
        </w:rPr>
        <w:t>tt für Sportfest-Verletzte</w:t>
      </w:r>
    </w:p>
    <w:p w:rsidR="00F64CF6" w:rsidRPr="004A01A7" w:rsidRDefault="00F64CF6" w:rsidP="007D27AB">
      <w:pPr>
        <w:jc w:val="both"/>
        <w:rPr>
          <w:sz w:val="18"/>
          <w:szCs w:val="22"/>
        </w:rPr>
      </w:pPr>
      <w:r w:rsidRPr="004A01A7">
        <w:rPr>
          <w:sz w:val="18"/>
          <w:szCs w:val="22"/>
        </w:rPr>
        <w:t>Anlage 2</w:t>
      </w:r>
      <w:r w:rsidRPr="004A01A7">
        <w:rPr>
          <w:sz w:val="18"/>
          <w:szCs w:val="22"/>
        </w:rPr>
        <w:tab/>
        <w:t>Sportstätten</w:t>
      </w:r>
    </w:p>
    <w:p w:rsidR="00F64CF6" w:rsidRPr="004A01A7" w:rsidRDefault="00431A94" w:rsidP="007D27AB">
      <w:pPr>
        <w:jc w:val="both"/>
        <w:rPr>
          <w:sz w:val="18"/>
          <w:szCs w:val="22"/>
        </w:rPr>
      </w:pPr>
      <w:r w:rsidRPr="004A01A7">
        <w:rPr>
          <w:sz w:val="18"/>
          <w:szCs w:val="22"/>
        </w:rPr>
        <w:t xml:space="preserve">Anlage 3 </w:t>
      </w:r>
      <w:r w:rsidRPr="004A01A7">
        <w:rPr>
          <w:sz w:val="18"/>
          <w:szCs w:val="22"/>
        </w:rPr>
        <w:tab/>
        <w:t>Einsatzplanung</w:t>
      </w:r>
    </w:p>
    <w:p w:rsidR="00C93F23" w:rsidRPr="004A01A7" w:rsidRDefault="00431A94" w:rsidP="007D27AB">
      <w:pPr>
        <w:jc w:val="both"/>
        <w:rPr>
          <w:sz w:val="18"/>
          <w:szCs w:val="22"/>
        </w:rPr>
      </w:pPr>
      <w:r w:rsidRPr="004A01A7">
        <w:rPr>
          <w:sz w:val="18"/>
          <w:szCs w:val="22"/>
        </w:rPr>
        <w:t xml:space="preserve">Anlage 4 </w:t>
      </w:r>
      <w:r w:rsidRPr="004A01A7">
        <w:rPr>
          <w:sz w:val="18"/>
          <w:szCs w:val="22"/>
        </w:rPr>
        <w:tab/>
        <w:t>Schichteinteilung</w:t>
      </w:r>
      <w:r w:rsidR="00B27627" w:rsidRPr="004A01A7">
        <w:rPr>
          <w:sz w:val="18"/>
          <w:szCs w:val="22"/>
        </w:rPr>
        <w:t xml:space="preserve"> (wird nachgereicht)</w:t>
      </w:r>
    </w:p>
    <w:p w:rsidR="00B44D06" w:rsidRPr="004A01A7" w:rsidRDefault="00B44D06" w:rsidP="007D27AB">
      <w:pPr>
        <w:jc w:val="both"/>
        <w:rPr>
          <w:b/>
          <w:sz w:val="20"/>
        </w:rPr>
      </w:pPr>
    </w:p>
    <w:p w:rsidR="00B44D06" w:rsidRPr="004A01A7" w:rsidRDefault="00B44D06" w:rsidP="007D27AB">
      <w:pPr>
        <w:jc w:val="both"/>
        <w:rPr>
          <w:b/>
          <w:sz w:val="20"/>
        </w:rPr>
      </w:pPr>
    </w:p>
    <w:p w:rsidR="00F64CF6" w:rsidRPr="004A01A7" w:rsidRDefault="00F64CF6" w:rsidP="007D27AB">
      <w:pPr>
        <w:jc w:val="both"/>
        <w:rPr>
          <w:b/>
          <w:sz w:val="18"/>
          <w:szCs w:val="22"/>
        </w:rPr>
      </w:pPr>
      <w:r w:rsidRPr="004A01A7">
        <w:rPr>
          <w:b/>
          <w:sz w:val="18"/>
          <w:szCs w:val="22"/>
        </w:rPr>
        <w:t>Verteiler</w:t>
      </w:r>
    </w:p>
    <w:p w:rsidR="00617213" w:rsidRPr="004A01A7" w:rsidRDefault="00762F6B" w:rsidP="00617213">
      <w:pPr>
        <w:jc w:val="both"/>
        <w:rPr>
          <w:sz w:val="18"/>
          <w:szCs w:val="22"/>
        </w:rPr>
      </w:pPr>
      <w:r w:rsidRPr="004A01A7">
        <w:rPr>
          <w:sz w:val="18"/>
          <w:szCs w:val="22"/>
        </w:rPr>
        <w:t xml:space="preserve">Herr </w:t>
      </w:r>
      <w:r w:rsidR="005E436F" w:rsidRPr="004A01A7">
        <w:rPr>
          <w:sz w:val="18"/>
          <w:szCs w:val="22"/>
        </w:rPr>
        <w:t>Brülke</w:t>
      </w:r>
      <w:r w:rsidR="00B27627" w:rsidRPr="004A01A7">
        <w:rPr>
          <w:sz w:val="18"/>
          <w:szCs w:val="22"/>
        </w:rPr>
        <w:t>, P-S</w:t>
      </w:r>
      <w:r w:rsidR="00C93F23" w:rsidRPr="004A01A7">
        <w:rPr>
          <w:sz w:val="18"/>
          <w:szCs w:val="22"/>
        </w:rPr>
        <w:tab/>
      </w:r>
      <w:r w:rsidR="00C93F23" w:rsidRPr="004A01A7">
        <w:rPr>
          <w:sz w:val="18"/>
          <w:szCs w:val="22"/>
        </w:rPr>
        <w:tab/>
      </w:r>
      <w:r w:rsidR="00982121" w:rsidRPr="004A01A7">
        <w:rPr>
          <w:sz w:val="18"/>
          <w:szCs w:val="22"/>
        </w:rPr>
        <w:tab/>
      </w:r>
      <w:r w:rsidR="00925222">
        <w:rPr>
          <w:sz w:val="18"/>
          <w:szCs w:val="22"/>
        </w:rPr>
        <w:tab/>
      </w:r>
      <w:hyperlink r:id="rId9" w:history="1">
        <w:r w:rsidR="00617213" w:rsidRPr="004A01A7">
          <w:rPr>
            <w:rStyle w:val="Hyperlink"/>
            <w:color w:val="auto"/>
            <w:sz w:val="18"/>
            <w:szCs w:val="18"/>
          </w:rPr>
          <w:t>sicherheit_cottbus@leag.de</w:t>
        </w:r>
      </w:hyperlink>
    </w:p>
    <w:p w:rsidR="00C93F23" w:rsidRPr="004A01A7" w:rsidRDefault="006335C3" w:rsidP="006335C3">
      <w:pPr>
        <w:jc w:val="both"/>
        <w:rPr>
          <w:sz w:val="18"/>
          <w:szCs w:val="22"/>
        </w:rPr>
      </w:pPr>
      <w:r w:rsidRPr="004A01A7">
        <w:rPr>
          <w:sz w:val="18"/>
          <w:szCs w:val="22"/>
        </w:rPr>
        <w:t>Herr Rammelt, P-MR</w:t>
      </w:r>
      <w:r w:rsidR="00B821D2" w:rsidRPr="004A01A7">
        <w:rPr>
          <w:sz w:val="18"/>
          <w:szCs w:val="22"/>
        </w:rPr>
        <w:tab/>
      </w:r>
      <w:r w:rsidR="00B821D2" w:rsidRPr="004A01A7">
        <w:rPr>
          <w:sz w:val="18"/>
          <w:szCs w:val="22"/>
        </w:rPr>
        <w:tab/>
      </w:r>
      <w:r w:rsidR="00925222">
        <w:rPr>
          <w:sz w:val="18"/>
          <w:szCs w:val="22"/>
        </w:rPr>
        <w:tab/>
      </w:r>
      <w:r w:rsidR="00762F6B" w:rsidRPr="004A01A7">
        <w:rPr>
          <w:sz w:val="18"/>
          <w:szCs w:val="22"/>
        </w:rPr>
        <w:t xml:space="preserve">Frau </w:t>
      </w:r>
      <w:r w:rsidR="002D596F" w:rsidRPr="004A01A7">
        <w:rPr>
          <w:sz w:val="18"/>
          <w:szCs w:val="22"/>
        </w:rPr>
        <w:t>Kirmße</w:t>
      </w:r>
      <w:r w:rsidRPr="004A01A7">
        <w:rPr>
          <w:sz w:val="18"/>
          <w:szCs w:val="22"/>
        </w:rPr>
        <w:t>, P-MRP</w:t>
      </w:r>
    </w:p>
    <w:p w:rsidR="002D596F" w:rsidRPr="004A01A7" w:rsidRDefault="00762F6B" w:rsidP="006335C3">
      <w:pPr>
        <w:jc w:val="both"/>
        <w:rPr>
          <w:sz w:val="18"/>
          <w:szCs w:val="22"/>
        </w:rPr>
      </w:pPr>
      <w:r w:rsidRPr="004A01A7">
        <w:rPr>
          <w:sz w:val="18"/>
          <w:szCs w:val="22"/>
        </w:rPr>
        <w:t>Herr Seigerschmidt</w:t>
      </w:r>
      <w:r w:rsidR="006335C3" w:rsidRPr="004A01A7">
        <w:rPr>
          <w:sz w:val="18"/>
          <w:szCs w:val="22"/>
        </w:rPr>
        <w:t>, A-G-J</w:t>
      </w:r>
      <w:r w:rsidR="00210213" w:rsidRPr="004A01A7">
        <w:rPr>
          <w:sz w:val="18"/>
          <w:szCs w:val="22"/>
        </w:rPr>
        <w:tab/>
      </w:r>
      <w:r w:rsidR="00210213" w:rsidRPr="004A01A7">
        <w:rPr>
          <w:sz w:val="18"/>
          <w:szCs w:val="22"/>
        </w:rPr>
        <w:tab/>
      </w:r>
      <w:r w:rsidR="00925222">
        <w:rPr>
          <w:sz w:val="18"/>
          <w:szCs w:val="22"/>
        </w:rPr>
        <w:tab/>
      </w:r>
      <w:r w:rsidR="002D596F" w:rsidRPr="004A01A7">
        <w:rPr>
          <w:sz w:val="18"/>
          <w:szCs w:val="22"/>
        </w:rPr>
        <w:t>Herr Stark</w:t>
      </w:r>
      <w:r w:rsidR="00847110" w:rsidRPr="004A01A7">
        <w:rPr>
          <w:sz w:val="18"/>
          <w:szCs w:val="22"/>
        </w:rPr>
        <w:t>, A-E_V</w:t>
      </w:r>
    </w:p>
    <w:p w:rsidR="00210213" w:rsidRPr="004A01A7" w:rsidRDefault="00847110" w:rsidP="00847110">
      <w:pPr>
        <w:jc w:val="both"/>
        <w:rPr>
          <w:sz w:val="18"/>
          <w:szCs w:val="22"/>
        </w:rPr>
      </w:pPr>
      <w:r w:rsidRPr="004A01A7">
        <w:rPr>
          <w:sz w:val="18"/>
          <w:szCs w:val="18"/>
        </w:rPr>
        <w:t>Herr Stopp, P-Z</w:t>
      </w:r>
      <w:r w:rsidRPr="004A01A7">
        <w:rPr>
          <w:sz w:val="18"/>
          <w:szCs w:val="18"/>
        </w:rPr>
        <w:tab/>
      </w:r>
      <w:r w:rsidRPr="004A01A7">
        <w:rPr>
          <w:sz w:val="18"/>
          <w:szCs w:val="22"/>
        </w:rPr>
        <w:tab/>
      </w:r>
      <w:r w:rsidRPr="004A01A7">
        <w:rPr>
          <w:sz w:val="18"/>
          <w:szCs w:val="22"/>
        </w:rPr>
        <w:tab/>
      </w:r>
      <w:r w:rsidR="00925222">
        <w:rPr>
          <w:sz w:val="18"/>
          <w:szCs w:val="22"/>
        </w:rPr>
        <w:tab/>
      </w:r>
      <w:r w:rsidR="00762F6B" w:rsidRPr="004A01A7">
        <w:rPr>
          <w:sz w:val="18"/>
          <w:szCs w:val="22"/>
        </w:rPr>
        <w:t>Herr Pissulla</w:t>
      </w:r>
      <w:r w:rsidR="006335C3" w:rsidRPr="004A01A7">
        <w:rPr>
          <w:sz w:val="18"/>
          <w:szCs w:val="22"/>
        </w:rPr>
        <w:t>, A-E-J</w:t>
      </w:r>
    </w:p>
    <w:p w:rsidR="00E777FB" w:rsidRPr="004A01A7" w:rsidRDefault="00617213" w:rsidP="006335C3">
      <w:pPr>
        <w:jc w:val="both"/>
        <w:rPr>
          <w:sz w:val="18"/>
          <w:szCs w:val="18"/>
        </w:rPr>
      </w:pPr>
      <w:r w:rsidRPr="004A01A7">
        <w:rPr>
          <w:sz w:val="18"/>
          <w:szCs w:val="22"/>
        </w:rPr>
        <w:t xml:space="preserve">Herr Kiese, ISS </w:t>
      </w:r>
      <w:r w:rsidR="00925222">
        <w:rPr>
          <w:sz w:val="18"/>
          <w:szCs w:val="22"/>
        </w:rPr>
        <w:t>Energy Services</w:t>
      </w:r>
      <w:r w:rsidRPr="004A01A7">
        <w:rPr>
          <w:sz w:val="18"/>
          <w:szCs w:val="22"/>
        </w:rPr>
        <w:t xml:space="preserve"> GmbH</w:t>
      </w:r>
      <w:r w:rsidR="00847110" w:rsidRPr="004A01A7">
        <w:rPr>
          <w:sz w:val="18"/>
          <w:szCs w:val="18"/>
        </w:rPr>
        <w:tab/>
      </w:r>
      <w:r w:rsidR="002D596F" w:rsidRPr="004A01A7">
        <w:rPr>
          <w:sz w:val="18"/>
          <w:szCs w:val="22"/>
        </w:rPr>
        <w:t>Herr Tschierske</w:t>
      </w:r>
      <w:r w:rsidR="00762F6B" w:rsidRPr="004A01A7">
        <w:rPr>
          <w:sz w:val="18"/>
          <w:szCs w:val="22"/>
        </w:rPr>
        <w:t>, Betreiber</w:t>
      </w:r>
      <w:r w:rsidR="00762F6B" w:rsidRPr="004A01A7">
        <w:rPr>
          <w:sz w:val="18"/>
          <w:szCs w:val="22"/>
        </w:rPr>
        <w:tab/>
      </w:r>
      <w:r w:rsidR="00762F6B" w:rsidRPr="004A01A7">
        <w:rPr>
          <w:sz w:val="18"/>
          <w:szCs w:val="22"/>
        </w:rPr>
        <w:tab/>
      </w:r>
    </w:p>
    <w:sectPr w:rsidR="00E777FB" w:rsidRPr="004A01A7" w:rsidSect="004649F4">
      <w:headerReference w:type="default" r:id="rId10"/>
      <w:footerReference w:type="default" r:id="rId11"/>
      <w:pgSz w:w="11907" w:h="16840" w:code="9"/>
      <w:pgMar w:top="223" w:right="851" w:bottom="624" w:left="1304" w:header="510" w:footer="656" w:gutter="0"/>
      <w:paperSrc w:first="270" w:other="27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D6" w:rsidRDefault="001A7AD6">
      <w:r>
        <w:separator/>
      </w:r>
    </w:p>
  </w:endnote>
  <w:endnote w:type="continuationSeparator" w:id="0">
    <w:p w:rsidR="001A7AD6" w:rsidRDefault="001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B0" w:rsidRDefault="005361B0">
    <w:pPr>
      <w:framePr w:w="10217" w:h="57" w:hRule="exact" w:wrap="around" w:vAnchor="page" w:hAnchor="page" w:x="1124" w:y="15985"/>
      <w:pBdr>
        <w:top w:val="single" w:sz="12" w:space="0" w:color="auto"/>
      </w:pBdr>
    </w:pPr>
  </w:p>
  <w:p w:rsidR="005361B0" w:rsidRDefault="005361B0" w:rsidP="00BA5141">
    <w:pPr>
      <w:pStyle w:val="Fuzeile"/>
      <w:spacing w:before="40"/>
      <w:ind w:left="-142" w:right="-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D6" w:rsidRDefault="001A7AD6">
      <w:r>
        <w:separator/>
      </w:r>
    </w:p>
  </w:footnote>
  <w:footnote w:type="continuationSeparator" w:id="0">
    <w:p w:rsidR="001A7AD6" w:rsidRDefault="001A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1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30"/>
      <w:gridCol w:w="3543"/>
      <w:gridCol w:w="964"/>
      <w:gridCol w:w="3969"/>
    </w:tblGrid>
    <w:tr w:rsidR="005361B0">
      <w:trPr>
        <w:cantSplit/>
        <w:trHeight w:hRule="exact" w:val="1584"/>
      </w:trPr>
      <w:tc>
        <w:tcPr>
          <w:tcW w:w="6237" w:type="dxa"/>
          <w:gridSpan w:val="3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5361B0" w:rsidRPr="00F64CF6" w:rsidRDefault="005361B0" w:rsidP="00F64CF6">
          <w:pPr>
            <w:pStyle w:val="Dokumentbezeichnung"/>
            <w:spacing w:after="0"/>
          </w:pPr>
          <w:r>
            <w:t>Sicherheitskonzept</w:t>
          </w:r>
        </w:p>
        <w:p w:rsidR="00F64CF6" w:rsidRDefault="00205525" w:rsidP="00046602">
          <w:pPr>
            <w:pStyle w:val="Dokumentbezeichnung"/>
            <w:spacing w:after="0"/>
          </w:pPr>
          <w:r>
            <w:t>3</w:t>
          </w:r>
          <w:r w:rsidR="005361B0">
            <w:t xml:space="preserve">. </w:t>
          </w:r>
          <w:r>
            <w:t>gemeinsames Sportfest 2019</w:t>
          </w:r>
        </w:p>
        <w:p w:rsidR="005361B0" w:rsidRDefault="00762F6B" w:rsidP="004649F4">
          <w:pPr>
            <w:pStyle w:val="Dokumentbezeichnung"/>
            <w:spacing w:after="0"/>
          </w:pPr>
          <w:r>
            <w:t>LEAG</w:t>
          </w:r>
        </w:p>
      </w:tc>
      <w:tc>
        <w:tcPr>
          <w:tcW w:w="3969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5361B0" w:rsidRPr="002C0023" w:rsidRDefault="00723E68" w:rsidP="00723E68">
          <w:pPr>
            <w:spacing w:line="36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77F41C42">
                <wp:extent cx="1752600" cy="586447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567" cy="5911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361B0" w:rsidTr="004649F4">
      <w:trPr>
        <w:cantSplit/>
        <w:trHeight w:hRule="exact" w:val="256"/>
      </w:trPr>
      <w:tc>
        <w:tcPr>
          <w:tcW w:w="1730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361B0" w:rsidRDefault="005361B0">
          <w:pPr>
            <w:pStyle w:val="Dokumentbezeichnung"/>
            <w:spacing w:after="0"/>
            <w:ind w:left="170"/>
            <w:jc w:val="left"/>
            <w:rPr>
              <w:b w:val="0"/>
              <w:sz w:val="16"/>
            </w:rPr>
          </w:pPr>
          <w:r>
            <w:rPr>
              <w:b w:val="0"/>
              <w:sz w:val="16"/>
            </w:rPr>
            <w:t xml:space="preserve">Datum: </w:t>
          </w:r>
          <w:r>
            <w:rPr>
              <w:b w:val="0"/>
              <w:sz w:val="16"/>
            </w:rPr>
            <w:fldChar w:fldCharType="begin"/>
          </w:r>
          <w:r>
            <w:rPr>
              <w:b w:val="0"/>
              <w:sz w:val="16"/>
            </w:rPr>
            <w:instrText xml:space="preserve"> DATE \@ "dd.MM.yyyy" \* MERGEFORMAT </w:instrText>
          </w:r>
          <w:r>
            <w:rPr>
              <w:b w:val="0"/>
              <w:sz w:val="16"/>
            </w:rPr>
            <w:fldChar w:fldCharType="separate"/>
          </w:r>
          <w:r w:rsidR="00C271A0">
            <w:rPr>
              <w:b w:val="0"/>
              <w:noProof/>
              <w:sz w:val="16"/>
            </w:rPr>
            <w:t>16.05.2019</w:t>
          </w:r>
          <w:r>
            <w:rPr>
              <w:b w:val="0"/>
              <w:sz w:val="16"/>
            </w:rPr>
            <w:fldChar w:fldCharType="end"/>
          </w:r>
        </w:p>
      </w:tc>
      <w:tc>
        <w:tcPr>
          <w:tcW w:w="3543" w:type="dxa"/>
          <w:tcBorders>
            <w:bottom w:val="single" w:sz="12" w:space="0" w:color="auto"/>
          </w:tcBorders>
          <w:vAlign w:val="center"/>
        </w:tcPr>
        <w:p w:rsidR="005361B0" w:rsidRPr="007D27AB" w:rsidRDefault="00C43639" w:rsidP="007D27AB">
          <w:pPr>
            <w:pStyle w:val="Listenabsatz"/>
            <w:tabs>
              <w:tab w:val="left" w:pos="567"/>
            </w:tabs>
            <w:rPr>
              <w:sz w:val="16"/>
            </w:rPr>
          </w:pPr>
          <w:r>
            <w:rPr>
              <w:sz w:val="16"/>
            </w:rPr>
            <w:t>Vertraulichkeit</w:t>
          </w:r>
          <w:r w:rsidR="007D27AB" w:rsidRPr="007D27AB">
            <w:rPr>
              <w:sz w:val="16"/>
            </w:rPr>
            <w:t xml:space="preserve"> – </w:t>
          </w:r>
          <w:r>
            <w:rPr>
              <w:sz w:val="16"/>
            </w:rPr>
            <w:t>vertraulich (S</w:t>
          </w:r>
          <w:r w:rsidR="007D27AB" w:rsidRPr="007D27AB">
            <w:rPr>
              <w:sz w:val="16"/>
            </w:rPr>
            <w:t>3)</w:t>
          </w:r>
        </w:p>
      </w:tc>
      <w:tc>
        <w:tcPr>
          <w:tcW w:w="964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5361B0" w:rsidRDefault="005361B0">
          <w:pPr>
            <w:pStyle w:val="Dokumentbezeichnung"/>
            <w:spacing w:after="0"/>
            <w:jc w:val="left"/>
            <w:rPr>
              <w:b w:val="0"/>
              <w:sz w:val="16"/>
            </w:rPr>
          </w:pPr>
          <w:r>
            <w:rPr>
              <w:b w:val="0"/>
              <w:sz w:val="16"/>
            </w:rPr>
            <w:t xml:space="preserve">Seite </w:t>
          </w:r>
          <w:r>
            <w:rPr>
              <w:rStyle w:val="Seitenzahl"/>
              <w:b w:val="0"/>
              <w:sz w:val="16"/>
            </w:rPr>
            <w:fldChar w:fldCharType="begin"/>
          </w:r>
          <w:r>
            <w:rPr>
              <w:rStyle w:val="Seitenzahl"/>
              <w:b w:val="0"/>
              <w:sz w:val="16"/>
            </w:rPr>
            <w:instrText xml:space="preserve"> PAGE </w:instrText>
          </w:r>
          <w:r>
            <w:rPr>
              <w:rStyle w:val="Seitenzahl"/>
              <w:b w:val="0"/>
              <w:sz w:val="16"/>
            </w:rPr>
            <w:fldChar w:fldCharType="separate"/>
          </w:r>
          <w:r w:rsidR="00C271A0">
            <w:rPr>
              <w:rStyle w:val="Seitenzahl"/>
              <w:b w:val="0"/>
              <w:noProof/>
              <w:sz w:val="16"/>
            </w:rPr>
            <w:t>2</w:t>
          </w:r>
          <w:r>
            <w:rPr>
              <w:rStyle w:val="Seitenzahl"/>
              <w:b w:val="0"/>
              <w:sz w:val="16"/>
            </w:rPr>
            <w:fldChar w:fldCharType="end"/>
          </w:r>
          <w:r>
            <w:rPr>
              <w:rStyle w:val="Seitenzahl"/>
              <w:b w:val="0"/>
              <w:sz w:val="16"/>
            </w:rPr>
            <w:t>/</w:t>
          </w:r>
          <w:r>
            <w:rPr>
              <w:rStyle w:val="Seitenzahl"/>
              <w:b w:val="0"/>
              <w:sz w:val="16"/>
            </w:rPr>
            <w:fldChar w:fldCharType="begin"/>
          </w:r>
          <w:r>
            <w:rPr>
              <w:rStyle w:val="Seitenzahl"/>
              <w:b w:val="0"/>
              <w:sz w:val="16"/>
            </w:rPr>
            <w:instrText xml:space="preserve"> NUMPAGES </w:instrText>
          </w:r>
          <w:r>
            <w:rPr>
              <w:rStyle w:val="Seitenzahl"/>
              <w:b w:val="0"/>
              <w:sz w:val="16"/>
            </w:rPr>
            <w:fldChar w:fldCharType="separate"/>
          </w:r>
          <w:r w:rsidR="00C271A0">
            <w:rPr>
              <w:rStyle w:val="Seitenzahl"/>
              <w:b w:val="0"/>
              <w:noProof/>
              <w:sz w:val="16"/>
            </w:rPr>
            <w:t>4</w:t>
          </w:r>
          <w:r>
            <w:rPr>
              <w:rStyle w:val="Seitenzahl"/>
              <w:b w:val="0"/>
              <w:sz w:val="16"/>
            </w:rPr>
            <w:fldChar w:fldCharType="end"/>
          </w:r>
        </w:p>
      </w:tc>
      <w:tc>
        <w:tcPr>
          <w:tcW w:w="3969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5361B0" w:rsidRDefault="005361B0">
          <w:pPr>
            <w:pStyle w:val="Dokumentbezeichnung"/>
            <w:rPr>
              <w:b w:val="0"/>
              <w:sz w:val="18"/>
            </w:rPr>
          </w:pPr>
        </w:p>
      </w:tc>
    </w:tr>
  </w:tbl>
  <w:p w:rsidR="005361B0" w:rsidRDefault="005361B0">
    <w:pPr>
      <w:framePr w:w="6" w:h="13948" w:hSpace="142" w:wrap="around" w:vAnchor="page" w:hAnchor="page" w:x="1073" w:y="2042"/>
      <w:pBdr>
        <w:right w:val="single" w:sz="12" w:space="1" w:color="auto"/>
      </w:pBdr>
    </w:pPr>
  </w:p>
  <w:p w:rsidR="005361B0" w:rsidRDefault="005361B0">
    <w:pPr>
      <w:framePr w:w="6" w:h="13948" w:wrap="around" w:vAnchor="page" w:hAnchor="page" w:x="11296" w:y="2042"/>
      <w:pBdr>
        <w:right w:val="single" w:sz="12" w:space="0" w:color="auto"/>
      </w:pBdr>
    </w:pPr>
  </w:p>
  <w:p w:rsidR="005361B0" w:rsidRDefault="005361B0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1D8F2F4"/>
    <w:lvl w:ilvl="0">
      <w:start w:val="1"/>
      <w:numFmt w:val="decimal"/>
      <w:lvlText w:val="%1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3532DFC"/>
    <w:multiLevelType w:val="hybridMultilevel"/>
    <w:tmpl w:val="B5A8853A"/>
    <w:lvl w:ilvl="0" w:tplc="3752B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42E7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0841F6"/>
    <w:multiLevelType w:val="hybridMultilevel"/>
    <w:tmpl w:val="2A6E0D26"/>
    <w:lvl w:ilvl="0" w:tplc="D2A0F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3AB6"/>
    <w:multiLevelType w:val="hybridMultilevel"/>
    <w:tmpl w:val="54E686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76CBE"/>
    <w:multiLevelType w:val="multilevel"/>
    <w:tmpl w:val="33222D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572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A721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CF3B00"/>
    <w:multiLevelType w:val="multilevel"/>
    <w:tmpl w:val="E9F64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A505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D30320"/>
    <w:multiLevelType w:val="multilevel"/>
    <w:tmpl w:val="C1848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60E8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1F0A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992AD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E752A5"/>
    <w:multiLevelType w:val="multilevel"/>
    <w:tmpl w:val="E9F64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FA2B42"/>
    <w:multiLevelType w:val="hybridMultilevel"/>
    <w:tmpl w:val="37EA912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B001F"/>
    <w:multiLevelType w:val="hybridMultilevel"/>
    <w:tmpl w:val="C18481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B1505"/>
    <w:multiLevelType w:val="hybridMultilevel"/>
    <w:tmpl w:val="27A4462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54193"/>
    <w:multiLevelType w:val="hybridMultilevel"/>
    <w:tmpl w:val="AF1090C0"/>
    <w:lvl w:ilvl="0" w:tplc="D2A0F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3170B"/>
    <w:multiLevelType w:val="hybridMultilevel"/>
    <w:tmpl w:val="09A205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5686B"/>
    <w:multiLevelType w:val="hybridMultilevel"/>
    <w:tmpl w:val="F83C9C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2033B"/>
    <w:multiLevelType w:val="hybridMultilevel"/>
    <w:tmpl w:val="33222D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97811"/>
    <w:multiLevelType w:val="hybridMultilevel"/>
    <w:tmpl w:val="037CE5F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D64574"/>
    <w:multiLevelType w:val="hybridMultilevel"/>
    <w:tmpl w:val="BD9230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C520B"/>
    <w:multiLevelType w:val="multilevel"/>
    <w:tmpl w:val="7A7AF78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>
    <w:nsid w:val="4ED91CF3"/>
    <w:multiLevelType w:val="hybridMultilevel"/>
    <w:tmpl w:val="832241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BD4C2E"/>
    <w:multiLevelType w:val="hybridMultilevel"/>
    <w:tmpl w:val="8FBCA2E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7E078C"/>
    <w:multiLevelType w:val="hybridMultilevel"/>
    <w:tmpl w:val="67BC13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F6471C"/>
    <w:multiLevelType w:val="hybridMultilevel"/>
    <w:tmpl w:val="F8428240"/>
    <w:lvl w:ilvl="0" w:tplc="A40E53D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54F3282E"/>
    <w:multiLevelType w:val="hybridMultilevel"/>
    <w:tmpl w:val="4BFA0F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339CF"/>
    <w:multiLevelType w:val="hybridMultilevel"/>
    <w:tmpl w:val="F6502166"/>
    <w:lvl w:ilvl="0" w:tplc="3752BFF6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A4C6B"/>
    <w:multiLevelType w:val="hybridMultilevel"/>
    <w:tmpl w:val="C930D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C4B4C"/>
    <w:multiLevelType w:val="hybridMultilevel"/>
    <w:tmpl w:val="930CC9C0"/>
    <w:lvl w:ilvl="0" w:tplc="8878E9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853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FE526B"/>
    <w:multiLevelType w:val="hybridMultilevel"/>
    <w:tmpl w:val="D84EA2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8F20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F41A7"/>
    <w:multiLevelType w:val="hybridMultilevel"/>
    <w:tmpl w:val="F0C201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BB6E2B"/>
    <w:multiLevelType w:val="hybridMultilevel"/>
    <w:tmpl w:val="8C0E69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D6ED8"/>
    <w:multiLevelType w:val="hybridMultilevel"/>
    <w:tmpl w:val="2D72D1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73E53"/>
    <w:multiLevelType w:val="multilevel"/>
    <w:tmpl w:val="C9BE3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154D1A"/>
    <w:multiLevelType w:val="hybridMultilevel"/>
    <w:tmpl w:val="9016113C"/>
    <w:lvl w:ilvl="0" w:tplc="0848F23C">
      <w:start w:val="1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77791C26"/>
    <w:multiLevelType w:val="hybridMultilevel"/>
    <w:tmpl w:val="177C548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322589"/>
    <w:multiLevelType w:val="hybridMultilevel"/>
    <w:tmpl w:val="9CB44172"/>
    <w:lvl w:ilvl="0" w:tplc="2EDE4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1"/>
  </w:num>
  <w:num w:numId="4">
    <w:abstractNumId w:val="39"/>
  </w:num>
  <w:num w:numId="5">
    <w:abstractNumId w:val="17"/>
  </w:num>
  <w:num w:numId="6">
    <w:abstractNumId w:val="21"/>
  </w:num>
  <w:num w:numId="7">
    <w:abstractNumId w:val="35"/>
  </w:num>
  <w:num w:numId="8">
    <w:abstractNumId w:val="7"/>
  </w:num>
  <w:num w:numId="9">
    <w:abstractNumId w:val="26"/>
  </w:num>
  <w:num w:numId="10">
    <w:abstractNumId w:val="25"/>
  </w:num>
  <w:num w:numId="11">
    <w:abstractNumId w:val="23"/>
  </w:num>
  <w:num w:numId="12">
    <w:abstractNumId w:val="5"/>
  </w:num>
  <w:num w:numId="13">
    <w:abstractNumId w:val="28"/>
  </w:num>
  <w:num w:numId="14">
    <w:abstractNumId w:val="15"/>
  </w:num>
  <w:num w:numId="15">
    <w:abstractNumId w:val="16"/>
  </w:num>
  <w:num w:numId="16">
    <w:abstractNumId w:val="10"/>
  </w:num>
  <w:num w:numId="17">
    <w:abstractNumId w:val="1"/>
  </w:num>
  <w:num w:numId="18">
    <w:abstractNumId w:val="30"/>
  </w:num>
  <w:num w:numId="19">
    <w:abstractNumId w:val="19"/>
  </w:num>
  <w:num w:numId="20">
    <w:abstractNumId w:val="32"/>
  </w:num>
  <w:num w:numId="21">
    <w:abstractNumId w:val="11"/>
  </w:num>
  <w:num w:numId="22">
    <w:abstractNumId w:val="36"/>
  </w:num>
  <w:num w:numId="23">
    <w:abstractNumId w:val="40"/>
  </w:num>
  <w:num w:numId="24">
    <w:abstractNumId w:val="34"/>
  </w:num>
  <w:num w:numId="25">
    <w:abstractNumId w:val="4"/>
  </w:num>
  <w:num w:numId="26">
    <w:abstractNumId w:val="27"/>
  </w:num>
  <w:num w:numId="27">
    <w:abstractNumId w:val="31"/>
  </w:num>
  <w:num w:numId="28">
    <w:abstractNumId w:val="3"/>
  </w:num>
  <w:num w:numId="29">
    <w:abstractNumId w:val="18"/>
  </w:num>
  <w:num w:numId="30">
    <w:abstractNumId w:val="2"/>
  </w:num>
  <w:num w:numId="31">
    <w:abstractNumId w:val="6"/>
  </w:num>
  <w:num w:numId="32">
    <w:abstractNumId w:val="13"/>
  </w:num>
  <w:num w:numId="33">
    <w:abstractNumId w:val="9"/>
  </w:num>
  <w:num w:numId="34">
    <w:abstractNumId w:val="38"/>
  </w:num>
  <w:num w:numId="35">
    <w:abstractNumId w:val="12"/>
  </w:num>
  <w:num w:numId="36">
    <w:abstractNumId w:val="33"/>
  </w:num>
  <w:num w:numId="37">
    <w:abstractNumId w:val="22"/>
  </w:num>
  <w:num w:numId="38">
    <w:abstractNumId w:val="14"/>
  </w:num>
  <w:num w:numId="39">
    <w:abstractNumId w:val="8"/>
  </w:num>
  <w:num w:numId="40">
    <w:abstractNumId w:val="37"/>
  </w:num>
  <w:num w:numId="41">
    <w:abstractNumId w:val="29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E3"/>
    <w:rsid w:val="00010475"/>
    <w:rsid w:val="00027B81"/>
    <w:rsid w:val="00027F97"/>
    <w:rsid w:val="000306C7"/>
    <w:rsid w:val="00030824"/>
    <w:rsid w:val="00031071"/>
    <w:rsid w:val="0003495A"/>
    <w:rsid w:val="00045C4E"/>
    <w:rsid w:val="00046602"/>
    <w:rsid w:val="00050853"/>
    <w:rsid w:val="0005572F"/>
    <w:rsid w:val="00060BC4"/>
    <w:rsid w:val="000720FF"/>
    <w:rsid w:val="00072DDA"/>
    <w:rsid w:val="000773FE"/>
    <w:rsid w:val="000959C9"/>
    <w:rsid w:val="000A3C24"/>
    <w:rsid w:val="000B1064"/>
    <w:rsid w:val="000B17F9"/>
    <w:rsid w:val="000B1C39"/>
    <w:rsid w:val="000C1CF5"/>
    <w:rsid w:val="000C4CF0"/>
    <w:rsid w:val="000D0FBB"/>
    <w:rsid w:val="000E4E53"/>
    <w:rsid w:val="000F4073"/>
    <w:rsid w:val="000F5E1D"/>
    <w:rsid w:val="0010379A"/>
    <w:rsid w:val="0010432E"/>
    <w:rsid w:val="001128BB"/>
    <w:rsid w:val="00125CD9"/>
    <w:rsid w:val="001334E4"/>
    <w:rsid w:val="001338B3"/>
    <w:rsid w:val="001339BB"/>
    <w:rsid w:val="00146AA9"/>
    <w:rsid w:val="0015035B"/>
    <w:rsid w:val="0015160A"/>
    <w:rsid w:val="001548C4"/>
    <w:rsid w:val="0015490D"/>
    <w:rsid w:val="001621D8"/>
    <w:rsid w:val="00163133"/>
    <w:rsid w:val="00171E64"/>
    <w:rsid w:val="00180683"/>
    <w:rsid w:val="00181A08"/>
    <w:rsid w:val="00190E35"/>
    <w:rsid w:val="00192F36"/>
    <w:rsid w:val="001A7AD6"/>
    <w:rsid w:val="001E0124"/>
    <w:rsid w:val="001E06EA"/>
    <w:rsid w:val="002005C9"/>
    <w:rsid w:val="002011B4"/>
    <w:rsid w:val="00203572"/>
    <w:rsid w:val="00204A5E"/>
    <w:rsid w:val="00204B7D"/>
    <w:rsid w:val="00205525"/>
    <w:rsid w:val="00210213"/>
    <w:rsid w:val="002160B7"/>
    <w:rsid w:val="00220B9C"/>
    <w:rsid w:val="00221E5A"/>
    <w:rsid w:val="00223F8E"/>
    <w:rsid w:val="002242EB"/>
    <w:rsid w:val="00224589"/>
    <w:rsid w:val="00251FC6"/>
    <w:rsid w:val="00254BCB"/>
    <w:rsid w:val="002555CA"/>
    <w:rsid w:val="00271811"/>
    <w:rsid w:val="00274FFB"/>
    <w:rsid w:val="00281E51"/>
    <w:rsid w:val="00286BBE"/>
    <w:rsid w:val="0029338A"/>
    <w:rsid w:val="002971C3"/>
    <w:rsid w:val="002A1B3A"/>
    <w:rsid w:val="002C0023"/>
    <w:rsid w:val="002C1B5B"/>
    <w:rsid w:val="002C4A66"/>
    <w:rsid w:val="002D1309"/>
    <w:rsid w:val="002D596F"/>
    <w:rsid w:val="002D6FF1"/>
    <w:rsid w:val="002F4B49"/>
    <w:rsid w:val="0030285D"/>
    <w:rsid w:val="00303DEE"/>
    <w:rsid w:val="003045AA"/>
    <w:rsid w:val="00313831"/>
    <w:rsid w:val="0031556F"/>
    <w:rsid w:val="00316E09"/>
    <w:rsid w:val="00317EEC"/>
    <w:rsid w:val="003226D0"/>
    <w:rsid w:val="00326160"/>
    <w:rsid w:val="00327455"/>
    <w:rsid w:val="003350F9"/>
    <w:rsid w:val="00337B13"/>
    <w:rsid w:val="003445E1"/>
    <w:rsid w:val="00347833"/>
    <w:rsid w:val="00350C6A"/>
    <w:rsid w:val="003571B6"/>
    <w:rsid w:val="003608CD"/>
    <w:rsid w:val="003714B8"/>
    <w:rsid w:val="0037329F"/>
    <w:rsid w:val="00383941"/>
    <w:rsid w:val="0038602F"/>
    <w:rsid w:val="003944A8"/>
    <w:rsid w:val="003A4045"/>
    <w:rsid w:val="003B0837"/>
    <w:rsid w:val="003B1A9D"/>
    <w:rsid w:val="003B1DCC"/>
    <w:rsid w:val="003C58FF"/>
    <w:rsid w:val="003D29FB"/>
    <w:rsid w:val="003D6883"/>
    <w:rsid w:val="003D7456"/>
    <w:rsid w:val="003E2EDA"/>
    <w:rsid w:val="003E4A65"/>
    <w:rsid w:val="003F1629"/>
    <w:rsid w:val="003F5649"/>
    <w:rsid w:val="00403DDD"/>
    <w:rsid w:val="00414599"/>
    <w:rsid w:val="00414E2E"/>
    <w:rsid w:val="00431A94"/>
    <w:rsid w:val="0043368C"/>
    <w:rsid w:val="0043609B"/>
    <w:rsid w:val="0043790C"/>
    <w:rsid w:val="00444E5E"/>
    <w:rsid w:val="004453B0"/>
    <w:rsid w:val="00445572"/>
    <w:rsid w:val="0045154C"/>
    <w:rsid w:val="00452635"/>
    <w:rsid w:val="00453853"/>
    <w:rsid w:val="00461198"/>
    <w:rsid w:val="004614E7"/>
    <w:rsid w:val="00461B84"/>
    <w:rsid w:val="004649F4"/>
    <w:rsid w:val="0046536D"/>
    <w:rsid w:val="0046712F"/>
    <w:rsid w:val="004678A6"/>
    <w:rsid w:val="00473F28"/>
    <w:rsid w:val="0047512F"/>
    <w:rsid w:val="00486C71"/>
    <w:rsid w:val="00492B54"/>
    <w:rsid w:val="00497F39"/>
    <w:rsid w:val="004A01A7"/>
    <w:rsid w:val="004A307E"/>
    <w:rsid w:val="004A4C7C"/>
    <w:rsid w:val="004A54EB"/>
    <w:rsid w:val="004D123C"/>
    <w:rsid w:val="004D4757"/>
    <w:rsid w:val="004E049E"/>
    <w:rsid w:val="004F74D6"/>
    <w:rsid w:val="005066E2"/>
    <w:rsid w:val="005122B8"/>
    <w:rsid w:val="005135DF"/>
    <w:rsid w:val="00515B0E"/>
    <w:rsid w:val="00520E3B"/>
    <w:rsid w:val="00523390"/>
    <w:rsid w:val="00526E61"/>
    <w:rsid w:val="005361B0"/>
    <w:rsid w:val="00544FC0"/>
    <w:rsid w:val="0055696D"/>
    <w:rsid w:val="005574A3"/>
    <w:rsid w:val="0056518F"/>
    <w:rsid w:val="00566022"/>
    <w:rsid w:val="00566596"/>
    <w:rsid w:val="00571D93"/>
    <w:rsid w:val="005848C9"/>
    <w:rsid w:val="005919F5"/>
    <w:rsid w:val="005A4CD6"/>
    <w:rsid w:val="005B2832"/>
    <w:rsid w:val="005C572F"/>
    <w:rsid w:val="005E1AAE"/>
    <w:rsid w:val="005E1B6E"/>
    <w:rsid w:val="005E436F"/>
    <w:rsid w:val="0060403B"/>
    <w:rsid w:val="00617213"/>
    <w:rsid w:val="006175F9"/>
    <w:rsid w:val="00620E68"/>
    <w:rsid w:val="006232B9"/>
    <w:rsid w:val="0062425C"/>
    <w:rsid w:val="00631825"/>
    <w:rsid w:val="006335C3"/>
    <w:rsid w:val="00634488"/>
    <w:rsid w:val="006356B3"/>
    <w:rsid w:val="00636058"/>
    <w:rsid w:val="0063692C"/>
    <w:rsid w:val="00640E34"/>
    <w:rsid w:val="0065443E"/>
    <w:rsid w:val="006631E8"/>
    <w:rsid w:val="00664B63"/>
    <w:rsid w:val="00683C60"/>
    <w:rsid w:val="00690F8E"/>
    <w:rsid w:val="006940D8"/>
    <w:rsid w:val="006A311C"/>
    <w:rsid w:val="006A57EB"/>
    <w:rsid w:val="006C1182"/>
    <w:rsid w:val="006D2830"/>
    <w:rsid w:val="006D3975"/>
    <w:rsid w:val="006D5C77"/>
    <w:rsid w:val="006D7FCB"/>
    <w:rsid w:val="006E156F"/>
    <w:rsid w:val="007037F9"/>
    <w:rsid w:val="007064AE"/>
    <w:rsid w:val="00706AEC"/>
    <w:rsid w:val="00710ED1"/>
    <w:rsid w:val="00714710"/>
    <w:rsid w:val="007158C4"/>
    <w:rsid w:val="0072239B"/>
    <w:rsid w:val="00723110"/>
    <w:rsid w:val="00723E68"/>
    <w:rsid w:val="00724C7B"/>
    <w:rsid w:val="00724F04"/>
    <w:rsid w:val="00725857"/>
    <w:rsid w:val="00730170"/>
    <w:rsid w:val="007441BE"/>
    <w:rsid w:val="00746D13"/>
    <w:rsid w:val="00750D05"/>
    <w:rsid w:val="007544A4"/>
    <w:rsid w:val="00754C68"/>
    <w:rsid w:val="00757E06"/>
    <w:rsid w:val="007619F1"/>
    <w:rsid w:val="00762F6B"/>
    <w:rsid w:val="007658FB"/>
    <w:rsid w:val="00772967"/>
    <w:rsid w:val="007764AF"/>
    <w:rsid w:val="0079264B"/>
    <w:rsid w:val="00797F78"/>
    <w:rsid w:val="007A2372"/>
    <w:rsid w:val="007A5412"/>
    <w:rsid w:val="007A5F31"/>
    <w:rsid w:val="007A75C0"/>
    <w:rsid w:val="007B01A2"/>
    <w:rsid w:val="007B2E49"/>
    <w:rsid w:val="007C57ED"/>
    <w:rsid w:val="007C5F90"/>
    <w:rsid w:val="007C72B9"/>
    <w:rsid w:val="007C72CA"/>
    <w:rsid w:val="007D27AB"/>
    <w:rsid w:val="007E1664"/>
    <w:rsid w:val="007E7859"/>
    <w:rsid w:val="007F11C8"/>
    <w:rsid w:val="007F1B82"/>
    <w:rsid w:val="00811F84"/>
    <w:rsid w:val="008202DE"/>
    <w:rsid w:val="008243EF"/>
    <w:rsid w:val="00837D40"/>
    <w:rsid w:val="008433D1"/>
    <w:rsid w:val="00847110"/>
    <w:rsid w:val="008504BF"/>
    <w:rsid w:val="008529AA"/>
    <w:rsid w:val="00861D96"/>
    <w:rsid w:val="008639C4"/>
    <w:rsid w:val="00875F06"/>
    <w:rsid w:val="008844AE"/>
    <w:rsid w:val="00886E75"/>
    <w:rsid w:val="00887785"/>
    <w:rsid w:val="008B4471"/>
    <w:rsid w:val="008C1AD4"/>
    <w:rsid w:val="008D1BC7"/>
    <w:rsid w:val="008D7B60"/>
    <w:rsid w:val="008E63CF"/>
    <w:rsid w:val="008F37B2"/>
    <w:rsid w:val="00901354"/>
    <w:rsid w:val="00902C9D"/>
    <w:rsid w:val="00911C7F"/>
    <w:rsid w:val="00916E59"/>
    <w:rsid w:val="00917867"/>
    <w:rsid w:val="00925222"/>
    <w:rsid w:val="009275F9"/>
    <w:rsid w:val="00933E20"/>
    <w:rsid w:val="00934376"/>
    <w:rsid w:val="00935417"/>
    <w:rsid w:val="009367B9"/>
    <w:rsid w:val="00950ECF"/>
    <w:rsid w:val="0095615B"/>
    <w:rsid w:val="0097090B"/>
    <w:rsid w:val="00971049"/>
    <w:rsid w:val="00982121"/>
    <w:rsid w:val="00985E94"/>
    <w:rsid w:val="009A1109"/>
    <w:rsid w:val="009A1C83"/>
    <w:rsid w:val="009A32B8"/>
    <w:rsid w:val="009A32F1"/>
    <w:rsid w:val="009B503F"/>
    <w:rsid w:val="009C6B87"/>
    <w:rsid w:val="009D419B"/>
    <w:rsid w:val="009F340D"/>
    <w:rsid w:val="009F476A"/>
    <w:rsid w:val="00A07BA6"/>
    <w:rsid w:val="00A111B4"/>
    <w:rsid w:val="00A17C4F"/>
    <w:rsid w:val="00A2379B"/>
    <w:rsid w:val="00A2566E"/>
    <w:rsid w:val="00A271BB"/>
    <w:rsid w:val="00A32BD0"/>
    <w:rsid w:val="00A43C27"/>
    <w:rsid w:val="00A467FC"/>
    <w:rsid w:val="00A46CCF"/>
    <w:rsid w:val="00A554D0"/>
    <w:rsid w:val="00A57EC9"/>
    <w:rsid w:val="00A60AE9"/>
    <w:rsid w:val="00A71D0B"/>
    <w:rsid w:val="00A760B0"/>
    <w:rsid w:val="00A858FC"/>
    <w:rsid w:val="00A90C37"/>
    <w:rsid w:val="00A91AB3"/>
    <w:rsid w:val="00A92943"/>
    <w:rsid w:val="00A97225"/>
    <w:rsid w:val="00AA393E"/>
    <w:rsid w:val="00AA7C99"/>
    <w:rsid w:val="00AB6E86"/>
    <w:rsid w:val="00AC04D6"/>
    <w:rsid w:val="00AC28BB"/>
    <w:rsid w:val="00AD2FBC"/>
    <w:rsid w:val="00AD56A5"/>
    <w:rsid w:val="00AD6EA6"/>
    <w:rsid w:val="00AE7EEF"/>
    <w:rsid w:val="00AF450C"/>
    <w:rsid w:val="00AF5334"/>
    <w:rsid w:val="00AF7418"/>
    <w:rsid w:val="00B06C34"/>
    <w:rsid w:val="00B07ACC"/>
    <w:rsid w:val="00B27627"/>
    <w:rsid w:val="00B2780C"/>
    <w:rsid w:val="00B30545"/>
    <w:rsid w:val="00B3627B"/>
    <w:rsid w:val="00B448DB"/>
    <w:rsid w:val="00B44D06"/>
    <w:rsid w:val="00B5445F"/>
    <w:rsid w:val="00B54669"/>
    <w:rsid w:val="00B54EEB"/>
    <w:rsid w:val="00B6371A"/>
    <w:rsid w:val="00B67728"/>
    <w:rsid w:val="00B7140C"/>
    <w:rsid w:val="00B71FBD"/>
    <w:rsid w:val="00B73035"/>
    <w:rsid w:val="00B821D2"/>
    <w:rsid w:val="00B86664"/>
    <w:rsid w:val="00BA5141"/>
    <w:rsid w:val="00BA5228"/>
    <w:rsid w:val="00BA5332"/>
    <w:rsid w:val="00BB6477"/>
    <w:rsid w:val="00BE4EEF"/>
    <w:rsid w:val="00BF21D5"/>
    <w:rsid w:val="00BF2C69"/>
    <w:rsid w:val="00BF633D"/>
    <w:rsid w:val="00C0135A"/>
    <w:rsid w:val="00C030C3"/>
    <w:rsid w:val="00C04FC4"/>
    <w:rsid w:val="00C101BE"/>
    <w:rsid w:val="00C11058"/>
    <w:rsid w:val="00C122FD"/>
    <w:rsid w:val="00C20269"/>
    <w:rsid w:val="00C245BF"/>
    <w:rsid w:val="00C271A0"/>
    <w:rsid w:val="00C43639"/>
    <w:rsid w:val="00C512D0"/>
    <w:rsid w:val="00C5571A"/>
    <w:rsid w:val="00C66734"/>
    <w:rsid w:val="00C75B44"/>
    <w:rsid w:val="00C826C3"/>
    <w:rsid w:val="00C93F23"/>
    <w:rsid w:val="00C972D4"/>
    <w:rsid w:val="00CA32B6"/>
    <w:rsid w:val="00CB27E3"/>
    <w:rsid w:val="00CB3F80"/>
    <w:rsid w:val="00CB430E"/>
    <w:rsid w:val="00CB5E9E"/>
    <w:rsid w:val="00CC32E4"/>
    <w:rsid w:val="00CD105D"/>
    <w:rsid w:val="00CD31AD"/>
    <w:rsid w:val="00CD34AE"/>
    <w:rsid w:val="00CD679A"/>
    <w:rsid w:val="00CE629F"/>
    <w:rsid w:val="00CE734B"/>
    <w:rsid w:val="00CF3628"/>
    <w:rsid w:val="00CF49B7"/>
    <w:rsid w:val="00D1095A"/>
    <w:rsid w:val="00D11681"/>
    <w:rsid w:val="00D12BFB"/>
    <w:rsid w:val="00D134FD"/>
    <w:rsid w:val="00D17F0E"/>
    <w:rsid w:val="00D304BE"/>
    <w:rsid w:val="00D31CA1"/>
    <w:rsid w:val="00D33553"/>
    <w:rsid w:val="00D5257F"/>
    <w:rsid w:val="00D53803"/>
    <w:rsid w:val="00D71F50"/>
    <w:rsid w:val="00D73DE5"/>
    <w:rsid w:val="00D82174"/>
    <w:rsid w:val="00D85B56"/>
    <w:rsid w:val="00D87294"/>
    <w:rsid w:val="00DA7B39"/>
    <w:rsid w:val="00DB4519"/>
    <w:rsid w:val="00DC553B"/>
    <w:rsid w:val="00DD4F2B"/>
    <w:rsid w:val="00E00A7A"/>
    <w:rsid w:val="00E031F3"/>
    <w:rsid w:val="00E062B0"/>
    <w:rsid w:val="00E10B46"/>
    <w:rsid w:val="00E123BB"/>
    <w:rsid w:val="00E1464C"/>
    <w:rsid w:val="00E16FE3"/>
    <w:rsid w:val="00E17C00"/>
    <w:rsid w:val="00E25390"/>
    <w:rsid w:val="00E2639A"/>
    <w:rsid w:val="00E32E02"/>
    <w:rsid w:val="00E449DB"/>
    <w:rsid w:val="00E535CD"/>
    <w:rsid w:val="00E54841"/>
    <w:rsid w:val="00E54BCF"/>
    <w:rsid w:val="00E54CEC"/>
    <w:rsid w:val="00E60FA0"/>
    <w:rsid w:val="00E63A7B"/>
    <w:rsid w:val="00E66E41"/>
    <w:rsid w:val="00E70E3D"/>
    <w:rsid w:val="00E777FB"/>
    <w:rsid w:val="00E852D5"/>
    <w:rsid w:val="00EA5031"/>
    <w:rsid w:val="00EA5F0C"/>
    <w:rsid w:val="00EA7609"/>
    <w:rsid w:val="00EB5178"/>
    <w:rsid w:val="00EB7A86"/>
    <w:rsid w:val="00EC62B6"/>
    <w:rsid w:val="00ED015A"/>
    <w:rsid w:val="00EE34FD"/>
    <w:rsid w:val="00EE4B7C"/>
    <w:rsid w:val="00EE7AAF"/>
    <w:rsid w:val="00F02526"/>
    <w:rsid w:val="00F10783"/>
    <w:rsid w:val="00F147F9"/>
    <w:rsid w:val="00F16D40"/>
    <w:rsid w:val="00F24A26"/>
    <w:rsid w:val="00F25CD7"/>
    <w:rsid w:val="00F37C6B"/>
    <w:rsid w:val="00F473D1"/>
    <w:rsid w:val="00F507A2"/>
    <w:rsid w:val="00F51925"/>
    <w:rsid w:val="00F558B4"/>
    <w:rsid w:val="00F6057B"/>
    <w:rsid w:val="00F633C2"/>
    <w:rsid w:val="00F64CF6"/>
    <w:rsid w:val="00F72F01"/>
    <w:rsid w:val="00F74DB3"/>
    <w:rsid w:val="00F74FB2"/>
    <w:rsid w:val="00F94E4E"/>
    <w:rsid w:val="00FA0B60"/>
    <w:rsid w:val="00FA4525"/>
    <w:rsid w:val="00FC428B"/>
    <w:rsid w:val="00FD422F"/>
    <w:rsid w:val="00FD471B"/>
    <w:rsid w:val="00FD4B97"/>
    <w:rsid w:val="00FD7E6F"/>
    <w:rsid w:val="00FE3CCE"/>
    <w:rsid w:val="00FF6574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42"/>
      </w:numPr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2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2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2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42"/>
      </w:num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42"/>
      </w:num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42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42"/>
      </w:numPr>
      <w:spacing w:before="24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42"/>
      </w:num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28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b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Verwaltungseinheit">
    <w:name w:val="Verwaltungseinheit"/>
    <w:basedOn w:val="Untertitel"/>
  </w:style>
  <w:style w:type="paragraph" w:customStyle="1" w:styleId="OrgEinheit">
    <w:name w:val="Org.Einheit"/>
    <w:basedOn w:val="Standard"/>
    <w:pPr>
      <w:spacing w:before="60"/>
      <w:ind w:right="284"/>
      <w:jc w:val="right"/>
    </w:pPr>
    <w:rPr>
      <w:b/>
      <w:i/>
      <w:sz w:val="16"/>
    </w:rPr>
  </w:style>
  <w:style w:type="paragraph" w:customStyle="1" w:styleId="Dokumentbezeichnung">
    <w:name w:val="Dokumentbezeichnung"/>
    <w:basedOn w:val="Untertitel"/>
    <w:rPr>
      <w:sz w:val="28"/>
    </w:rPr>
  </w:style>
  <w:style w:type="paragraph" w:customStyle="1" w:styleId="DatumSeite">
    <w:name w:val="Datum/Seite"/>
    <w:basedOn w:val="Dokumentbezeichnung"/>
    <w:pPr>
      <w:tabs>
        <w:tab w:val="left" w:pos="425"/>
        <w:tab w:val="right" w:pos="4678"/>
      </w:tabs>
      <w:spacing w:before="60"/>
      <w:jc w:val="left"/>
    </w:pPr>
    <w:rPr>
      <w:b w:val="0"/>
      <w:sz w:val="16"/>
    </w:rPr>
  </w:style>
  <w:style w:type="character" w:styleId="Seitenzahl">
    <w:name w:val="page number"/>
    <w:rPr>
      <w:sz w:val="2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-Zeileneinzug">
    <w:name w:val="Body Text Indent"/>
    <w:basedOn w:val="Standard"/>
    <w:pPr>
      <w:ind w:left="142"/>
    </w:pPr>
  </w:style>
  <w:style w:type="paragraph" w:styleId="Sprechblasentext">
    <w:name w:val="Balloon Text"/>
    <w:basedOn w:val="Standard"/>
    <w:semiHidden/>
    <w:rsid w:val="000B1C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0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rsid w:val="002C4A66"/>
  </w:style>
  <w:style w:type="character" w:customStyle="1" w:styleId="postal-code">
    <w:name w:val="postal-code"/>
    <w:rsid w:val="002C4A66"/>
  </w:style>
  <w:style w:type="character" w:customStyle="1" w:styleId="locality">
    <w:name w:val="locality"/>
    <w:rsid w:val="002C4A66"/>
  </w:style>
  <w:style w:type="character" w:styleId="Hyperlink">
    <w:name w:val="Hyperlink"/>
    <w:uiPriority w:val="99"/>
    <w:semiHidden/>
    <w:unhideWhenUsed/>
    <w:rsid w:val="00F64CF6"/>
    <w:rPr>
      <w:strike w:val="0"/>
      <w:dstrike w:val="0"/>
      <w:color w:val="135BA6"/>
      <w:u w:val="none"/>
      <w:effect w:val="none"/>
      <w:shd w:val="clear" w:color="auto" w:fill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859"/>
    <w:rPr>
      <w:b/>
      <w:bCs/>
    </w:rPr>
  </w:style>
  <w:style w:type="character" w:customStyle="1" w:styleId="KommentartextZchn">
    <w:name w:val="Kommentartext Zchn"/>
    <w:link w:val="Kommentartext"/>
    <w:semiHidden/>
    <w:rsid w:val="007E7859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7E7859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26160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2616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42"/>
      </w:numPr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2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2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2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42"/>
      </w:num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42"/>
      </w:num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42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42"/>
      </w:numPr>
      <w:spacing w:before="24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42"/>
      </w:num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28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b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Verwaltungseinheit">
    <w:name w:val="Verwaltungseinheit"/>
    <w:basedOn w:val="Untertitel"/>
  </w:style>
  <w:style w:type="paragraph" w:customStyle="1" w:styleId="OrgEinheit">
    <w:name w:val="Org.Einheit"/>
    <w:basedOn w:val="Standard"/>
    <w:pPr>
      <w:spacing w:before="60"/>
      <w:ind w:right="284"/>
      <w:jc w:val="right"/>
    </w:pPr>
    <w:rPr>
      <w:b/>
      <w:i/>
      <w:sz w:val="16"/>
    </w:rPr>
  </w:style>
  <w:style w:type="paragraph" w:customStyle="1" w:styleId="Dokumentbezeichnung">
    <w:name w:val="Dokumentbezeichnung"/>
    <w:basedOn w:val="Untertitel"/>
    <w:rPr>
      <w:sz w:val="28"/>
    </w:rPr>
  </w:style>
  <w:style w:type="paragraph" w:customStyle="1" w:styleId="DatumSeite">
    <w:name w:val="Datum/Seite"/>
    <w:basedOn w:val="Dokumentbezeichnung"/>
    <w:pPr>
      <w:tabs>
        <w:tab w:val="left" w:pos="425"/>
        <w:tab w:val="right" w:pos="4678"/>
      </w:tabs>
      <w:spacing w:before="60"/>
      <w:jc w:val="left"/>
    </w:pPr>
    <w:rPr>
      <w:b w:val="0"/>
      <w:sz w:val="16"/>
    </w:rPr>
  </w:style>
  <w:style w:type="character" w:styleId="Seitenzahl">
    <w:name w:val="page number"/>
    <w:rPr>
      <w:sz w:val="2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-Zeileneinzug">
    <w:name w:val="Body Text Indent"/>
    <w:basedOn w:val="Standard"/>
    <w:pPr>
      <w:ind w:left="142"/>
    </w:pPr>
  </w:style>
  <w:style w:type="paragraph" w:styleId="Sprechblasentext">
    <w:name w:val="Balloon Text"/>
    <w:basedOn w:val="Standard"/>
    <w:semiHidden/>
    <w:rsid w:val="000B1C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0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rsid w:val="002C4A66"/>
  </w:style>
  <w:style w:type="character" w:customStyle="1" w:styleId="postal-code">
    <w:name w:val="postal-code"/>
    <w:rsid w:val="002C4A66"/>
  </w:style>
  <w:style w:type="character" w:customStyle="1" w:styleId="locality">
    <w:name w:val="locality"/>
    <w:rsid w:val="002C4A66"/>
  </w:style>
  <w:style w:type="character" w:styleId="Hyperlink">
    <w:name w:val="Hyperlink"/>
    <w:uiPriority w:val="99"/>
    <w:semiHidden/>
    <w:unhideWhenUsed/>
    <w:rsid w:val="00F64CF6"/>
    <w:rPr>
      <w:strike w:val="0"/>
      <w:dstrike w:val="0"/>
      <w:color w:val="135BA6"/>
      <w:u w:val="none"/>
      <w:effect w:val="none"/>
      <w:shd w:val="clear" w:color="auto" w:fill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859"/>
    <w:rPr>
      <w:b/>
      <w:bCs/>
    </w:rPr>
  </w:style>
  <w:style w:type="character" w:customStyle="1" w:styleId="KommentartextZchn">
    <w:name w:val="Kommentartext Zchn"/>
    <w:link w:val="Kommentartext"/>
    <w:semiHidden/>
    <w:rsid w:val="007E7859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7E7859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26160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261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0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12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2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9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76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cherheit_cottbus@lea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F308-253D-455B-B71C-C3AC04AD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9935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Generation</vt:lpstr>
    </vt:vector>
  </TitlesOfParts>
  <Manager>VE IS / Prey Tel.-Nr. 4405</Manager>
  <Company>Generation</Company>
  <LinksUpToDate>false</LinksUpToDate>
  <CharactersWithSpaces>11489</CharactersWithSpaces>
  <SharedDoc>false</SharedDoc>
  <HLinks>
    <vt:vector size="6" baseType="variant"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http://vattenfallintranet/de/phonebook-search.htm/papp/mac:51667/ma-common-connectus/SimpleSearch.action?olc=cghmr&amp;openOrgChart=true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Generation</dc:title>
  <dc:subject>Briefe &amp; Faxe &amp; Mitteilungen</dc:subject>
  <dc:creator>Gubatz, Marcus</dc:creator>
  <cp:lastModifiedBy>PapaBär</cp:lastModifiedBy>
  <cp:revision>2</cp:revision>
  <cp:lastPrinted>2019-05-13T10:07:00Z</cp:lastPrinted>
  <dcterms:created xsi:type="dcterms:W3CDTF">2019-05-16T12:24:00Z</dcterms:created>
  <dcterms:modified xsi:type="dcterms:W3CDTF">2019-05-16T12:24:00Z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